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56503" w:rsidRPr="001D3232" w:rsidRDefault="00A56503" w:rsidP="00A56503">
      <w:pPr>
        <w:spacing w:after="0" w:line="276" w:lineRule="auto"/>
        <w:jc w:val="center"/>
        <w:rPr>
          <w:rFonts w:ascii="Times New Roman" w:eastAsia="Calibri" w:hAnsi="Times New Roman" w:cs="Times New Roman"/>
          <w:bCs/>
          <w:sz w:val="28"/>
          <w:szCs w:val="28"/>
        </w:rPr>
      </w:pPr>
      <w:r w:rsidRPr="001D3232">
        <w:rPr>
          <w:rFonts w:ascii="Times New Roman" w:eastAsia="Calibri" w:hAnsi="Times New Roman" w:cs="Times New Roman"/>
          <w:bCs/>
          <w:sz w:val="28"/>
          <w:szCs w:val="28"/>
        </w:rPr>
        <w:t>МИНИСТЕРСТВО ОБРАЗОВАНИЯ</w:t>
      </w:r>
      <w:r>
        <w:rPr>
          <w:rFonts w:ascii="Times New Roman" w:eastAsia="Calibri" w:hAnsi="Times New Roman" w:cs="Times New Roman"/>
          <w:bCs/>
          <w:sz w:val="28"/>
          <w:szCs w:val="28"/>
        </w:rPr>
        <w:t>,</w:t>
      </w:r>
      <w:r w:rsidRPr="001D3232">
        <w:rPr>
          <w:rFonts w:ascii="Times New Roman" w:eastAsia="Calibri" w:hAnsi="Times New Roman" w:cs="Times New Roman"/>
          <w:bCs/>
          <w:sz w:val="28"/>
          <w:szCs w:val="28"/>
        </w:rPr>
        <w:t xml:space="preserve"> НАУКИ</w:t>
      </w:r>
      <w:r>
        <w:rPr>
          <w:rFonts w:ascii="Times New Roman" w:eastAsia="Calibri" w:hAnsi="Times New Roman" w:cs="Times New Roman"/>
          <w:bCs/>
          <w:sz w:val="28"/>
          <w:szCs w:val="28"/>
        </w:rPr>
        <w:t xml:space="preserve"> И МОЛОДЕЖНОЙ ПОЛИТИКИ</w:t>
      </w:r>
      <w:r w:rsidRPr="001D3232">
        <w:rPr>
          <w:rFonts w:ascii="Times New Roman" w:eastAsia="Calibri" w:hAnsi="Times New Roman" w:cs="Times New Roman"/>
          <w:bCs/>
          <w:sz w:val="28"/>
          <w:szCs w:val="28"/>
        </w:rPr>
        <w:t xml:space="preserve"> КРАСНОДАРСКОГО КРАЯ</w:t>
      </w:r>
    </w:p>
    <w:p w:rsidR="00A56503" w:rsidRPr="001D3232" w:rsidRDefault="00A56503" w:rsidP="00A56503">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 xml:space="preserve">ГОСУДАРСТВЕННОЕ </w:t>
      </w:r>
      <w:r>
        <w:rPr>
          <w:rFonts w:ascii="Times New Roman" w:eastAsia="Calibri" w:hAnsi="Times New Roman" w:cs="Times New Roman"/>
          <w:b/>
          <w:bCs/>
          <w:sz w:val="28"/>
          <w:szCs w:val="28"/>
        </w:rPr>
        <w:t>АВТОНОМНОЕ</w:t>
      </w:r>
      <w:r w:rsidRPr="001D3232">
        <w:rPr>
          <w:rFonts w:ascii="Times New Roman" w:eastAsia="Calibri" w:hAnsi="Times New Roman" w:cs="Times New Roman"/>
          <w:b/>
          <w:bCs/>
          <w:sz w:val="28"/>
          <w:szCs w:val="28"/>
        </w:rPr>
        <w:t xml:space="preserve"> ПРОФЕССИОНАЛЬНОЕ ОБРАЗОВАТЕЛЬНОЕ УЧРЕЖДЕНИЕ КРАСНОДАРСКОГО КРАЯ</w:t>
      </w:r>
    </w:p>
    <w:p w:rsidR="00A56503" w:rsidRPr="001D3232" w:rsidRDefault="00A56503" w:rsidP="00A56503">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«КРАСНОДАРСКИЙ ГУМАНИТАРНО-ТЕХНОЛОГИЧЕСКИЙ КОЛЛЕДЖ»</w:t>
      </w:r>
    </w:p>
    <w:p w:rsidR="00A56503" w:rsidRDefault="00A56503" w:rsidP="00A56503">
      <w:pPr>
        <w:spacing w:after="200" w:line="276" w:lineRule="auto"/>
        <w:jc w:val="center"/>
        <w:rPr>
          <w:rFonts w:ascii="Times New Roman" w:eastAsia="Calibri" w:hAnsi="Times New Roman" w:cs="Times New Roman"/>
          <w:b/>
          <w:bCs/>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РАБОЧАЯ ПРОГРАММА ПРОФЕССИОНАЛЬНОГО МОДУЛЯ</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sz w:val="28"/>
          <w:szCs w:val="28"/>
        </w:rPr>
        <w:t xml:space="preserve">ПМ.01 </w:t>
      </w:r>
      <w:r w:rsidRPr="00F72A94">
        <w:rPr>
          <w:rFonts w:ascii="Times New Roman" w:eastAsia="Calibri" w:hAnsi="Times New Roman" w:cs="Times New Roman"/>
          <w:b/>
          <w:sz w:val="28"/>
          <w:szCs w:val="28"/>
        </w:rPr>
        <w:t>Разработка и созда</w:t>
      </w:r>
      <w:r>
        <w:rPr>
          <w:rFonts w:ascii="Times New Roman" w:eastAsia="Calibri" w:hAnsi="Times New Roman" w:cs="Times New Roman"/>
          <w:b/>
          <w:sz w:val="28"/>
          <w:szCs w:val="28"/>
        </w:rPr>
        <w:t>ние дизайна рекламной продукции</w:t>
      </w:r>
      <w:r>
        <w:rPr>
          <w:rFonts w:ascii="Times New Roman" w:eastAsia="Calibri" w:hAnsi="Times New Roman" w:cs="Times New Roman"/>
          <w:b/>
          <w:i/>
          <w:sz w:val="28"/>
          <w:szCs w:val="28"/>
        </w:rPr>
        <w:t xml:space="preserve"> </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«профессиональный цикл»</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программы подготовки специалистов среднего звена</w:t>
      </w:r>
    </w:p>
    <w:p w:rsidR="00A56503" w:rsidRDefault="00A56503" w:rsidP="00A56503">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по специальности 42.02.01 Реклама</w:t>
      </w:r>
    </w:p>
    <w:p w:rsidR="00A56503" w:rsidRDefault="00A56503" w:rsidP="00A56503">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bCs/>
          <w:i/>
          <w:sz w:val="28"/>
          <w:szCs w:val="28"/>
        </w:rPr>
        <w:t>Профиль получаемого профессионального образования - гуманитарный</w:t>
      </w: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p>
    <w:p w:rsidR="00A56503" w:rsidRDefault="00A56503" w:rsidP="00A56503">
      <w:pPr>
        <w:spacing w:after="200" w:line="276" w:lineRule="auto"/>
        <w:rPr>
          <w:rFonts w:ascii="Times New Roman" w:eastAsia="Calibri" w:hAnsi="Times New Roman" w:cs="Times New Roman"/>
          <w:b/>
          <w:sz w:val="28"/>
          <w:szCs w:val="28"/>
        </w:rPr>
      </w:pPr>
    </w:p>
    <w:p w:rsidR="00A56503" w:rsidRDefault="00A56503" w:rsidP="00A56503">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г. Краснодар, 201_</w:t>
      </w:r>
    </w:p>
    <w:p w:rsidR="00A56503" w:rsidRPr="00F72A94" w:rsidRDefault="00A56503" w:rsidP="00A56503">
      <w:pPr>
        <w:spacing w:after="200" w:line="240" w:lineRule="auto"/>
        <w:rPr>
          <w:rFonts w:ascii="Times New Roman" w:eastAsia="Times New Roman" w:hAnsi="Times New Roman" w:cs="Times New Roman"/>
          <w:sz w:val="28"/>
          <w:szCs w:val="28"/>
          <w:lang w:eastAsia="ar-SA"/>
        </w:rPr>
      </w:pPr>
      <w:r>
        <w:rPr>
          <w:rFonts w:ascii="Times New Roman" w:eastAsia="Calibri" w:hAnsi="Times New Roman" w:cs="Times New Roman"/>
          <w:noProof/>
          <w:sz w:val="28"/>
          <w:szCs w:val="28"/>
          <w:lang w:eastAsia="ru-RU"/>
        </w:rPr>
        <w:lastRenderedPageBreak/>
        <mc:AlternateContent>
          <mc:Choice Requires="wps">
            <w:drawing>
              <wp:anchor distT="0" distB="0" distL="114300" distR="114300" simplePos="0" relativeHeight="251659264" behindDoc="0" locked="0" layoutInCell="1" allowOverlap="1" wp14:anchorId="6A20BDAF" wp14:editId="0519E3FB">
                <wp:simplePos x="0" y="0"/>
                <wp:positionH relativeFrom="margin">
                  <wp:posOffset>-72390</wp:posOffset>
                </wp:positionH>
                <wp:positionV relativeFrom="paragraph">
                  <wp:posOffset>80010</wp:posOffset>
                </wp:positionV>
                <wp:extent cx="6078220" cy="3590925"/>
                <wp:effectExtent l="0" t="0" r="17780" b="9525"/>
                <wp:wrapSquare wrapText="bothSides"/>
                <wp:docPr id="19" name="Врезка3"/>
                <wp:cNvGraphicFramePr/>
                <a:graphic xmlns:a="http://schemas.openxmlformats.org/drawingml/2006/main">
                  <a:graphicData uri="http://schemas.microsoft.com/office/word/2010/wordprocessingShape">
                    <wps:wsp>
                      <wps:cNvSpPr/>
                      <wps:spPr>
                        <a:xfrm>
                          <a:off x="0" y="0"/>
                          <a:ext cx="6078220" cy="3590925"/>
                        </a:xfrm>
                        <a:prstGeom prst="rect">
                          <a:avLst/>
                        </a:prstGeom>
                        <a:noFill/>
                        <a:ln>
                          <a:noFill/>
                        </a:ln>
                      </wps:spPr>
                      <wps:style>
                        <a:lnRef idx="0">
                          <a:scrgbClr r="0" g="0" b="0"/>
                        </a:lnRef>
                        <a:fillRef idx="0">
                          <a:scrgbClr r="0" g="0" b="0"/>
                        </a:fillRef>
                        <a:effectRef idx="0">
                          <a:scrgbClr r="0" g="0" b="0"/>
                        </a:effectRef>
                        <a:fontRef idx="minor"/>
                      </wps:style>
                      <wps:txbx>
                        <w:txbxContent>
                          <w:tbl>
                            <w:tblPr>
                              <w:tblW w:w="9571" w:type="dxa"/>
                              <w:tblInd w:w="108" w:type="dxa"/>
                              <w:tblLook w:val="04A0" w:firstRow="1" w:lastRow="0" w:firstColumn="1" w:lastColumn="0" w:noHBand="0" w:noVBand="1"/>
                            </w:tblPr>
                            <w:tblGrid>
                              <w:gridCol w:w="4787"/>
                              <w:gridCol w:w="4784"/>
                            </w:tblGrid>
                            <w:tr w:rsidR="00171A05">
                              <w:trPr>
                                <w:trHeight w:val="1562"/>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Заместитель директора по НМР</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ГАПОУ КК КГТК </w:t>
                                  </w:r>
                                </w:p>
                                <w:p w:rsidR="00171A05" w:rsidRDefault="00171A05">
                                  <w:pPr>
                                    <w:spacing w:after="0" w:line="240" w:lineRule="auto"/>
                                    <w:rPr>
                                      <w:color w:val="auto"/>
                                    </w:rPr>
                                  </w:pPr>
                                  <w:r>
                                    <w:rPr>
                                      <w:rFonts w:ascii="Times New Roman" w:eastAsia="Calibri" w:hAnsi="Times New Roman" w:cs="Times New Roman"/>
                                      <w:color w:val="auto"/>
                                      <w:sz w:val="28"/>
                                      <w:szCs w:val="28"/>
                                    </w:rPr>
                                    <w:t>______________ Н.И. Тутынина</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УТВЕРЖДАЮ</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Заместитель директора по УР</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 ГАПОУ КК КГТК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_______________ Г.А. Словцова</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«_____» _______________201_г.</w:t>
                                  </w:r>
                                </w:p>
                                <w:p w:rsidR="00171A05" w:rsidRDefault="00171A05">
                                  <w:pPr>
                                    <w:spacing w:after="0" w:line="240" w:lineRule="auto"/>
                                    <w:jc w:val="right"/>
                                    <w:rPr>
                                      <w:rFonts w:ascii="Times New Roman" w:eastAsia="Calibri" w:hAnsi="Times New Roman" w:cs="Times New Roman"/>
                                      <w:color w:val="auto"/>
                                      <w:sz w:val="28"/>
                                      <w:szCs w:val="28"/>
                                    </w:rPr>
                                  </w:pPr>
                                </w:p>
                              </w:tc>
                            </w:tr>
                            <w:tr w:rsidR="00171A05">
                              <w:trPr>
                                <w:trHeight w:val="1414"/>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Директор ООО «Интра»</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______________ </w:t>
                                  </w:r>
                                  <w:r>
                                    <w:rPr>
                                      <w:rFonts w:ascii="Times New Roman" w:eastAsia="Calibri" w:hAnsi="Times New Roman" w:cs="Times New Roman"/>
                                      <w:bCs/>
                                      <w:color w:val="auto"/>
                                      <w:sz w:val="28"/>
                                      <w:szCs w:val="28"/>
                                    </w:rPr>
                                    <w:t xml:space="preserve"> С.П.Уткин</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p w:rsidR="00171A05" w:rsidRDefault="00171A05">
                                  <w:pPr>
                                    <w:spacing w:after="0" w:line="240" w:lineRule="auto"/>
                                    <w:rPr>
                                      <w:rFonts w:ascii="Times New Roman" w:eastAsia="Calibri" w:hAnsi="Times New Roman" w:cs="Times New Roman"/>
                                      <w:b/>
                                      <w:color w:val="auto"/>
                                      <w:sz w:val="28"/>
                                      <w:szCs w:val="28"/>
                                    </w:rPr>
                                  </w:pPr>
                                </w:p>
                                <w:p w:rsidR="00171A05" w:rsidRDefault="00171A05">
                                  <w:pPr>
                                    <w:spacing w:after="0" w:line="240" w:lineRule="auto"/>
                                    <w:rPr>
                                      <w:color w:val="auto"/>
                                    </w:rPr>
                                  </w:pPr>
                                  <w:r>
                                    <w:rPr>
                                      <w:rFonts w:ascii="Times New Roman" w:eastAsia="Calibri" w:hAnsi="Times New Roman" w:cs="Times New Roman"/>
                                      <w:b/>
                                      <w:color w:val="auto"/>
                                      <w:sz w:val="28"/>
                                      <w:szCs w:val="28"/>
                                    </w:rPr>
                                    <w:t>РАССМОТРЕНО</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на заседании кафедры </w:t>
                                  </w:r>
                                </w:p>
                                <w:p w:rsidR="00171A05" w:rsidRDefault="00171A05">
                                  <w:pPr>
                                    <w:spacing w:after="0" w:line="240" w:lineRule="auto"/>
                                    <w:rPr>
                                      <w:color w:val="auto"/>
                                    </w:rPr>
                                  </w:pPr>
                                  <w:r>
                                    <w:rPr>
                                      <w:rFonts w:ascii="Times New Roman" w:eastAsia="Calibri" w:hAnsi="Times New Roman" w:cs="Times New Roman"/>
                                      <w:color w:val="auto"/>
                                      <w:sz w:val="28"/>
                                      <w:szCs w:val="28"/>
                                    </w:rPr>
                                    <w:t>программирования и рекламы</w:t>
                                  </w:r>
                                </w:p>
                                <w:p w:rsidR="00171A05" w:rsidRDefault="00171A05">
                                  <w:pPr>
                                    <w:spacing w:after="0" w:line="240" w:lineRule="auto"/>
                                    <w:rPr>
                                      <w:color w:val="auto"/>
                                    </w:rPr>
                                  </w:pPr>
                                  <w:r>
                                    <w:rPr>
                                      <w:rFonts w:ascii="Times New Roman" w:eastAsia="Calibri" w:hAnsi="Times New Roman" w:cs="Times New Roman"/>
                                      <w:color w:val="auto"/>
                                      <w:sz w:val="28"/>
                                      <w:szCs w:val="28"/>
                                    </w:rPr>
                                    <w:t>Заведующий кафедрой</w:t>
                                  </w:r>
                                </w:p>
                                <w:p w:rsidR="00171A05" w:rsidRDefault="00171A05">
                                  <w:pPr>
                                    <w:spacing w:after="0" w:line="240" w:lineRule="auto"/>
                                    <w:rPr>
                                      <w:color w:val="auto"/>
                                    </w:rPr>
                                  </w:pPr>
                                  <w:r>
                                    <w:rPr>
                                      <w:rFonts w:ascii="Times New Roman" w:eastAsia="Calibri" w:hAnsi="Times New Roman" w:cs="Times New Roman"/>
                                      <w:bCs/>
                                      <w:color w:val="auto"/>
                                      <w:sz w:val="28"/>
                                      <w:szCs w:val="28"/>
                                    </w:rPr>
                                    <w:t xml:space="preserve">_______________   Л.А.Пятовская </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ОДОБРЕНО</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на заседании педагогического совета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протокол № ___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от «___» _____________ 201_ г.</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Секретарь___________ И.А. Руденко</w:t>
                                  </w:r>
                                </w:p>
                                <w:p w:rsidR="00171A05" w:rsidRDefault="00171A05">
                                  <w:pPr>
                                    <w:spacing w:after="0" w:line="240" w:lineRule="auto"/>
                                    <w:jc w:val="right"/>
                                    <w:rPr>
                                      <w:rFonts w:ascii="Times New Roman" w:eastAsia="Calibri" w:hAnsi="Times New Roman" w:cs="Times New Roman"/>
                                      <w:b/>
                                      <w:color w:val="auto"/>
                                      <w:sz w:val="28"/>
                                      <w:szCs w:val="28"/>
                                    </w:rPr>
                                  </w:pPr>
                                </w:p>
                              </w:tc>
                            </w:tr>
                          </w:tbl>
                          <w:p w:rsidR="00171A05" w:rsidRDefault="00171A05" w:rsidP="00A56503">
                            <w:pPr>
                              <w:pStyle w:val="ad"/>
                              <w:rPr>
                                <w:color w:val="auto"/>
                              </w:rPr>
                            </w:pPr>
                          </w:p>
                        </w:txbxContent>
                      </wps:txbx>
                      <wps:bodyPr lIns="0" tIns="0" rIns="0" bIns="0">
                        <a:noAutofit/>
                      </wps:bodyPr>
                    </wps:wsp>
                  </a:graphicData>
                </a:graphic>
                <wp14:sizeRelV relativeFrom="margin">
                  <wp14:pctHeight>0</wp14:pctHeight>
                </wp14:sizeRelV>
              </wp:anchor>
            </w:drawing>
          </mc:Choice>
          <mc:Fallback>
            <w:pict>
              <v:rect w14:anchorId="6A20BDAF" id="Врезка3" o:spid="_x0000_s1026" style="position:absolute;margin-left:-5.7pt;margin-top:6.3pt;width:478.6pt;height:282.7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" filled="f" stroked="f">
                <v:textbox inset="0,0,0,0">
                  <w:txbxContent>
                    <w:tbl>
                      <w:tblPr>
                        <w:tblW w:w="9571" w:type="dxa"/>
                        <w:tblInd w:w="108" w:type="dxa"/>
                        <w:tblLook w:val="04A0" w:firstRow="1" w:lastRow="0" w:firstColumn="1" w:lastColumn="0" w:noHBand="0" w:noVBand="1"/>
                      </w:tblPr>
                      <w:tblGrid>
                        <w:gridCol w:w="4787"/>
                        <w:gridCol w:w="4784"/>
                      </w:tblGrid>
                      <w:tr w:rsidR="00171A05">
                        <w:trPr>
                          <w:trHeight w:val="1562"/>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Заместитель директора по НМР</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ГАПОУ КК КГТК </w:t>
                            </w:r>
                          </w:p>
                          <w:p w:rsidR="00171A05" w:rsidRDefault="00171A05">
                            <w:pPr>
                              <w:spacing w:after="0" w:line="240" w:lineRule="auto"/>
                              <w:rPr>
                                <w:color w:val="auto"/>
                              </w:rPr>
                            </w:pPr>
                            <w:r>
                              <w:rPr>
                                <w:rFonts w:ascii="Times New Roman" w:eastAsia="Calibri" w:hAnsi="Times New Roman" w:cs="Times New Roman"/>
                                <w:color w:val="auto"/>
                                <w:sz w:val="28"/>
                                <w:szCs w:val="28"/>
                              </w:rPr>
                              <w:t>______________ Н.И. Тутынина</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УТВЕРЖДАЮ</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Заместитель директора по УР</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 ГАПОУ КК КГТК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_______________ Г.А. Словцова</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«_____» _______________201_г.</w:t>
                            </w:r>
                          </w:p>
                          <w:p w:rsidR="00171A05" w:rsidRDefault="00171A05">
                            <w:pPr>
                              <w:spacing w:after="0" w:line="240" w:lineRule="auto"/>
                              <w:jc w:val="right"/>
                              <w:rPr>
                                <w:rFonts w:ascii="Times New Roman" w:eastAsia="Calibri" w:hAnsi="Times New Roman" w:cs="Times New Roman"/>
                                <w:color w:val="auto"/>
                                <w:sz w:val="28"/>
                                <w:szCs w:val="28"/>
                              </w:rPr>
                            </w:pPr>
                          </w:p>
                        </w:tc>
                      </w:tr>
                      <w:tr w:rsidR="00171A05">
                        <w:trPr>
                          <w:trHeight w:val="1414"/>
                        </w:trPr>
                        <w:tc>
                          <w:tcPr>
                            <w:tcW w:w="4786" w:type="dxa"/>
                            <w:shd w:val="clear" w:color="auto" w:fill="auto"/>
                          </w:tcPr>
                          <w:p w:rsidR="00171A05" w:rsidRDefault="00171A05">
                            <w:pPr>
                              <w:spacing w:after="0" w:line="240" w:lineRule="auto"/>
                              <w:rPr>
                                <w:color w:val="auto"/>
                              </w:rPr>
                            </w:pPr>
                            <w:r>
                              <w:rPr>
                                <w:rFonts w:ascii="Times New Roman" w:eastAsia="Calibri" w:hAnsi="Times New Roman" w:cs="Times New Roman"/>
                                <w:b/>
                                <w:color w:val="auto"/>
                                <w:sz w:val="28"/>
                                <w:szCs w:val="28"/>
                              </w:rPr>
                              <w:t>СОГЛАСОВАНО</w:t>
                            </w:r>
                          </w:p>
                          <w:p w:rsidR="00171A05" w:rsidRDefault="00171A05">
                            <w:pPr>
                              <w:spacing w:after="0" w:line="240" w:lineRule="auto"/>
                              <w:rPr>
                                <w:color w:val="auto"/>
                              </w:rPr>
                            </w:pPr>
                            <w:r>
                              <w:rPr>
                                <w:rFonts w:ascii="Times New Roman" w:eastAsia="Calibri" w:hAnsi="Times New Roman" w:cs="Times New Roman"/>
                                <w:color w:val="auto"/>
                                <w:sz w:val="28"/>
                                <w:szCs w:val="28"/>
                              </w:rPr>
                              <w:t>Директор ООО «Интра»</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______________ </w:t>
                            </w:r>
                            <w:r>
                              <w:rPr>
                                <w:rFonts w:ascii="Times New Roman" w:eastAsia="Calibri" w:hAnsi="Times New Roman" w:cs="Times New Roman"/>
                                <w:bCs/>
                                <w:color w:val="auto"/>
                                <w:sz w:val="28"/>
                                <w:szCs w:val="28"/>
                              </w:rPr>
                              <w:t xml:space="preserve"> С.П.Уткин</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p w:rsidR="00171A05" w:rsidRDefault="00171A05">
                            <w:pPr>
                              <w:spacing w:after="0" w:line="240" w:lineRule="auto"/>
                              <w:rPr>
                                <w:rFonts w:ascii="Times New Roman" w:eastAsia="Calibri" w:hAnsi="Times New Roman" w:cs="Times New Roman"/>
                                <w:b/>
                                <w:color w:val="auto"/>
                                <w:sz w:val="28"/>
                                <w:szCs w:val="28"/>
                              </w:rPr>
                            </w:pPr>
                          </w:p>
                          <w:p w:rsidR="00171A05" w:rsidRDefault="00171A05">
                            <w:pPr>
                              <w:spacing w:after="0" w:line="240" w:lineRule="auto"/>
                              <w:rPr>
                                <w:color w:val="auto"/>
                              </w:rPr>
                            </w:pPr>
                            <w:r>
                              <w:rPr>
                                <w:rFonts w:ascii="Times New Roman" w:eastAsia="Calibri" w:hAnsi="Times New Roman" w:cs="Times New Roman"/>
                                <w:b/>
                                <w:color w:val="auto"/>
                                <w:sz w:val="28"/>
                                <w:szCs w:val="28"/>
                              </w:rPr>
                              <w:t>РАССМОТРЕНО</w:t>
                            </w:r>
                          </w:p>
                          <w:p w:rsidR="00171A05" w:rsidRDefault="00171A05">
                            <w:pPr>
                              <w:spacing w:after="0" w:line="240" w:lineRule="auto"/>
                              <w:rPr>
                                <w:color w:val="auto"/>
                              </w:rPr>
                            </w:pPr>
                            <w:r>
                              <w:rPr>
                                <w:rFonts w:ascii="Times New Roman" w:eastAsia="Calibri" w:hAnsi="Times New Roman" w:cs="Times New Roman"/>
                                <w:color w:val="auto"/>
                                <w:sz w:val="28"/>
                                <w:szCs w:val="28"/>
                              </w:rPr>
                              <w:t xml:space="preserve">на заседании кафедры </w:t>
                            </w:r>
                          </w:p>
                          <w:p w:rsidR="00171A05" w:rsidRDefault="00171A05">
                            <w:pPr>
                              <w:spacing w:after="0" w:line="240" w:lineRule="auto"/>
                              <w:rPr>
                                <w:color w:val="auto"/>
                              </w:rPr>
                            </w:pPr>
                            <w:r>
                              <w:rPr>
                                <w:rFonts w:ascii="Times New Roman" w:eastAsia="Calibri" w:hAnsi="Times New Roman" w:cs="Times New Roman"/>
                                <w:color w:val="auto"/>
                                <w:sz w:val="28"/>
                                <w:szCs w:val="28"/>
                              </w:rPr>
                              <w:t>программирования и рекламы</w:t>
                            </w:r>
                          </w:p>
                          <w:p w:rsidR="00171A05" w:rsidRDefault="00171A05">
                            <w:pPr>
                              <w:spacing w:after="0" w:line="240" w:lineRule="auto"/>
                              <w:rPr>
                                <w:color w:val="auto"/>
                              </w:rPr>
                            </w:pPr>
                            <w:r>
                              <w:rPr>
                                <w:rFonts w:ascii="Times New Roman" w:eastAsia="Calibri" w:hAnsi="Times New Roman" w:cs="Times New Roman"/>
                                <w:color w:val="auto"/>
                                <w:sz w:val="28"/>
                                <w:szCs w:val="28"/>
                              </w:rPr>
                              <w:t>Заведующий кафедрой</w:t>
                            </w:r>
                          </w:p>
                          <w:p w:rsidR="00171A05" w:rsidRDefault="00171A05">
                            <w:pPr>
                              <w:spacing w:after="0" w:line="240" w:lineRule="auto"/>
                              <w:rPr>
                                <w:color w:val="auto"/>
                              </w:rPr>
                            </w:pPr>
                            <w:r>
                              <w:rPr>
                                <w:rFonts w:ascii="Times New Roman" w:eastAsia="Calibri" w:hAnsi="Times New Roman" w:cs="Times New Roman"/>
                                <w:bCs/>
                                <w:color w:val="auto"/>
                                <w:sz w:val="28"/>
                                <w:szCs w:val="28"/>
                              </w:rPr>
                              <w:t xml:space="preserve">_______________   Л.А.Пятовская </w:t>
                            </w:r>
                          </w:p>
                          <w:p w:rsidR="00171A05" w:rsidRDefault="00171A05">
                            <w:pPr>
                              <w:spacing w:after="0" w:line="240" w:lineRule="auto"/>
                              <w:rPr>
                                <w:color w:val="auto"/>
                              </w:rPr>
                            </w:pPr>
                            <w:r>
                              <w:rPr>
                                <w:rFonts w:ascii="Times New Roman" w:eastAsia="Calibri" w:hAnsi="Times New Roman" w:cs="Times New Roman"/>
                                <w:color w:val="auto"/>
                                <w:sz w:val="28"/>
                                <w:szCs w:val="28"/>
                              </w:rPr>
                              <w:t>«___» _____________ 201_ г.</w:t>
                            </w:r>
                          </w:p>
                        </w:tc>
                        <w:tc>
                          <w:tcPr>
                            <w:tcW w:w="4784" w:type="dxa"/>
                            <w:shd w:val="clear" w:color="auto" w:fill="auto"/>
                          </w:tcPr>
                          <w:p w:rsidR="00171A05" w:rsidRDefault="00171A05">
                            <w:pPr>
                              <w:spacing w:after="0" w:line="240" w:lineRule="auto"/>
                              <w:jc w:val="right"/>
                              <w:rPr>
                                <w:color w:val="auto"/>
                              </w:rPr>
                            </w:pPr>
                            <w:r>
                              <w:rPr>
                                <w:rFonts w:ascii="Times New Roman" w:eastAsia="Calibri" w:hAnsi="Times New Roman" w:cs="Times New Roman"/>
                                <w:b/>
                                <w:color w:val="auto"/>
                                <w:sz w:val="28"/>
                                <w:szCs w:val="28"/>
                              </w:rPr>
                              <w:t>ОДОБРЕНО</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на заседании педагогического совета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 xml:space="preserve">протокол № ___ </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от «___» _____________ 201_ г.</w:t>
                            </w:r>
                          </w:p>
                          <w:p w:rsidR="00171A05" w:rsidRDefault="00171A05">
                            <w:pPr>
                              <w:spacing w:after="0" w:line="240" w:lineRule="auto"/>
                              <w:jc w:val="right"/>
                              <w:rPr>
                                <w:color w:val="auto"/>
                              </w:rPr>
                            </w:pPr>
                            <w:r>
                              <w:rPr>
                                <w:rFonts w:ascii="Times New Roman" w:eastAsia="Calibri" w:hAnsi="Times New Roman" w:cs="Times New Roman"/>
                                <w:color w:val="auto"/>
                                <w:sz w:val="28"/>
                                <w:szCs w:val="28"/>
                              </w:rPr>
                              <w:t>Секретарь___________ И.А. Руденко</w:t>
                            </w:r>
                          </w:p>
                          <w:p w:rsidR="00171A05" w:rsidRDefault="00171A05">
                            <w:pPr>
                              <w:spacing w:after="0" w:line="240" w:lineRule="auto"/>
                              <w:jc w:val="right"/>
                              <w:rPr>
                                <w:rFonts w:ascii="Times New Roman" w:eastAsia="Calibri" w:hAnsi="Times New Roman" w:cs="Times New Roman"/>
                                <w:b/>
                                <w:color w:val="auto"/>
                                <w:sz w:val="28"/>
                                <w:szCs w:val="28"/>
                              </w:rPr>
                            </w:pPr>
                          </w:p>
                        </w:tc>
                      </w:tr>
                    </w:tbl>
                    <w:p w:rsidR="00171A05" w:rsidRDefault="00171A05" w:rsidP="00A56503">
                      <w:pPr>
                        <w:pStyle w:val="ad"/>
                        <w:rPr>
                          <w:color w:val="auto"/>
                        </w:rPr>
                      </w:pPr>
                    </w:p>
                  </w:txbxContent>
                </v:textbox>
                <w10:wrap type="square" anchorx="margin"/>
              </v:rect>
            </w:pict>
          </mc:Fallback>
        </mc:AlternateContent>
      </w: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C14008" w:rsidRDefault="00C14008" w:rsidP="00A56503">
      <w:pPr>
        <w:spacing w:after="200" w:line="276" w:lineRule="auto"/>
        <w:jc w:val="both"/>
        <w:rPr>
          <w:rFonts w:ascii="Times New Roman" w:eastAsia="Calibri" w:hAnsi="Times New Roman" w:cs="Times New Roman"/>
          <w:color w:val="auto"/>
          <w:sz w:val="28"/>
          <w:szCs w:val="28"/>
        </w:rPr>
      </w:pPr>
    </w:p>
    <w:p w:rsidR="00A56503" w:rsidRPr="00EB4AA9" w:rsidRDefault="00A56503" w:rsidP="00A56503">
      <w:pPr>
        <w:spacing w:after="200" w:line="276" w:lineRule="auto"/>
        <w:jc w:val="both"/>
        <w:rPr>
          <w:rFonts w:ascii="Times New Roman" w:eastAsia="Calibri" w:hAnsi="Times New Roman" w:cs="Times New Roman"/>
          <w:color w:val="auto"/>
          <w:sz w:val="28"/>
          <w:szCs w:val="28"/>
        </w:rPr>
      </w:pPr>
      <w:r w:rsidRPr="00EB4AA9">
        <w:rPr>
          <w:rFonts w:ascii="Times New Roman" w:eastAsia="Calibri" w:hAnsi="Times New Roman" w:cs="Times New Roman"/>
          <w:color w:val="auto"/>
          <w:sz w:val="28"/>
          <w:szCs w:val="28"/>
        </w:rPr>
        <w:t>Рабочая программа разработана на основе Федерального государственного стандарта среднего профессионального образования по специальности 42.02.01 Реклама, утвержденной приказом Министерства образования и науки РФ от 12.05.2014 г.  № 510, регистрация Минюст (№ 32859, 26.06.2014 г.), гуманитарного профиля, укрупненная группа 42.00.00 «Средства массовой информации и информационно-библиотечное де</w:t>
      </w:r>
      <w:r>
        <w:rPr>
          <w:rFonts w:ascii="Times New Roman" w:eastAsia="Calibri" w:hAnsi="Times New Roman" w:cs="Times New Roman"/>
          <w:color w:val="auto"/>
          <w:sz w:val="28"/>
          <w:szCs w:val="28"/>
        </w:rPr>
        <w:t>л</w:t>
      </w:r>
      <w:r w:rsidR="00C74ABC">
        <w:rPr>
          <w:rFonts w:ascii="Times New Roman" w:eastAsia="Calibri" w:hAnsi="Times New Roman" w:cs="Times New Roman"/>
          <w:color w:val="auto"/>
          <w:sz w:val="28"/>
          <w:szCs w:val="28"/>
        </w:rPr>
        <w:t xml:space="preserve">о», рабочего учебного плана № </w:t>
      </w:r>
      <w:r w:rsidR="008C0D74">
        <w:rPr>
          <w:rFonts w:ascii="Times New Roman" w:eastAsia="Calibri" w:hAnsi="Times New Roman" w:cs="Times New Roman"/>
          <w:color w:val="auto"/>
          <w:sz w:val="28"/>
          <w:szCs w:val="28"/>
        </w:rPr>
        <w:t>1</w:t>
      </w:r>
      <w:r w:rsidR="00C74ABC">
        <w:rPr>
          <w:rFonts w:ascii="Times New Roman" w:eastAsia="Calibri" w:hAnsi="Times New Roman" w:cs="Times New Roman"/>
          <w:color w:val="auto"/>
          <w:sz w:val="28"/>
          <w:szCs w:val="28"/>
        </w:rPr>
        <w:t>3</w:t>
      </w:r>
      <w:bookmarkStart w:id="0" w:name="_GoBack"/>
      <w:bookmarkEnd w:id="0"/>
      <w:r>
        <w:rPr>
          <w:rFonts w:ascii="Times New Roman" w:eastAsia="Calibri" w:hAnsi="Times New Roman" w:cs="Times New Roman"/>
          <w:color w:val="auto"/>
          <w:sz w:val="28"/>
          <w:szCs w:val="28"/>
        </w:rPr>
        <w:t>6</w:t>
      </w:r>
      <w:r w:rsidRPr="00EB4AA9">
        <w:rPr>
          <w:rFonts w:ascii="Times New Roman" w:eastAsia="Calibri" w:hAnsi="Times New Roman" w:cs="Times New Roman"/>
          <w:color w:val="auto"/>
          <w:sz w:val="28"/>
          <w:szCs w:val="28"/>
        </w:rPr>
        <w:t xml:space="preserve">, утвержденного </w:t>
      </w:r>
      <w:r w:rsidR="008C0D74">
        <w:rPr>
          <w:rFonts w:ascii="Times New Roman" w:eastAsia="Calibri" w:hAnsi="Times New Roman" w:cs="Times New Roman"/>
          <w:color w:val="auto"/>
          <w:sz w:val="28"/>
          <w:szCs w:val="28"/>
        </w:rPr>
        <w:t>__________</w:t>
      </w:r>
      <w:r w:rsidRPr="00EB4AA9">
        <w:rPr>
          <w:rFonts w:ascii="Times New Roman" w:eastAsia="Calibri" w:hAnsi="Times New Roman" w:cs="Times New Roman"/>
          <w:color w:val="auto"/>
          <w:sz w:val="28"/>
          <w:szCs w:val="28"/>
        </w:rPr>
        <w:t xml:space="preserve"> г.</w:t>
      </w:r>
    </w:p>
    <w:p w:rsidR="00A56503" w:rsidRPr="00AD1224" w:rsidRDefault="00A56503" w:rsidP="00A56503">
      <w:pPr>
        <w:spacing w:after="200" w:line="276" w:lineRule="auto"/>
        <w:jc w:val="both"/>
        <w:rPr>
          <w:rFonts w:ascii="Times New Roman" w:eastAsia="Calibri" w:hAnsi="Times New Roman" w:cs="Times New Roman"/>
          <w:color w:val="FF0000"/>
          <w:sz w:val="28"/>
          <w:szCs w:val="28"/>
        </w:rPr>
      </w:pPr>
      <w:r>
        <w:rPr>
          <w:rFonts w:ascii="Times New Roman" w:eastAsia="Calibri" w:hAnsi="Times New Roman" w:cs="Times New Roman"/>
          <w:sz w:val="28"/>
          <w:szCs w:val="28"/>
        </w:rPr>
        <w:t xml:space="preserve">Организация-разработчик: ГАПОУ КК КГТК </w:t>
      </w:r>
    </w:p>
    <w:tbl>
      <w:tblPr>
        <w:tblW w:w="9497" w:type="dxa"/>
        <w:tblInd w:w="-175" w:type="dxa"/>
        <w:tblLook w:val="04A0" w:firstRow="1" w:lastRow="0" w:firstColumn="1" w:lastColumn="0" w:noHBand="0" w:noVBand="1"/>
      </w:tblPr>
      <w:tblGrid>
        <w:gridCol w:w="5835"/>
        <w:gridCol w:w="3662"/>
      </w:tblGrid>
      <w:tr w:rsidR="00A56503" w:rsidTr="0064014E">
        <w:tc>
          <w:tcPr>
            <w:tcW w:w="5835" w:type="dxa"/>
            <w:shd w:val="clear" w:color="auto" w:fill="auto"/>
          </w:tcPr>
          <w:p w:rsidR="00A56503" w:rsidRDefault="00A56503" w:rsidP="00A35F21">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Разработчик: </w:t>
            </w:r>
            <w:r w:rsidR="00A35F21">
              <w:rPr>
                <w:rFonts w:ascii="Times New Roman" w:eastAsia="Calibri" w:hAnsi="Times New Roman" w:cs="Times New Roman"/>
                <w:sz w:val="28"/>
                <w:szCs w:val="28"/>
              </w:rPr>
              <w:t>А.М. Морозова</w:t>
            </w:r>
            <w:r>
              <w:rPr>
                <w:rFonts w:ascii="Times New Roman" w:eastAsia="Calibri" w:hAnsi="Times New Roman" w:cs="Times New Roman"/>
                <w:sz w:val="28"/>
                <w:szCs w:val="28"/>
              </w:rPr>
              <w:t>, преподаватель ГАПОУ КК КГТК</w:t>
            </w:r>
          </w:p>
        </w:tc>
        <w:tc>
          <w:tcPr>
            <w:tcW w:w="3662" w:type="dxa"/>
            <w:shd w:val="clear" w:color="auto" w:fill="auto"/>
          </w:tcPr>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(подпись)</w:t>
            </w:r>
          </w:p>
        </w:tc>
      </w:tr>
      <w:tr w:rsidR="00A56503" w:rsidTr="0064014E">
        <w:tc>
          <w:tcPr>
            <w:tcW w:w="5835" w:type="dxa"/>
            <w:shd w:val="clear" w:color="auto" w:fill="auto"/>
          </w:tcPr>
          <w:p w:rsidR="00A56503" w:rsidRDefault="00A56503" w:rsidP="0064014E">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Рецензенты:</w:t>
            </w:r>
          </w:p>
          <w:p w:rsidR="00A56503" w:rsidRDefault="00A56503" w:rsidP="0064014E">
            <w:pPr>
              <w:spacing w:after="0" w:line="240" w:lineRule="auto"/>
              <w:jc w:val="both"/>
              <w:rPr>
                <w:rFonts w:ascii="Times New Roman" w:eastAsia="Calibri" w:hAnsi="Times New Roman" w:cs="Times New Roman"/>
                <w:sz w:val="28"/>
                <w:szCs w:val="28"/>
              </w:rPr>
            </w:pPr>
          </w:p>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Ю.В. Пидшморга, к. культурологии, ассистент кафедры философии, психологии и педагогики ФГБОУ ВО КубГМУ Минздрава России, квалификация по диплому - специалист по рекламе</w:t>
            </w:r>
          </w:p>
          <w:p w:rsidR="00A56503" w:rsidRDefault="00A56503" w:rsidP="0064014E">
            <w:pPr>
              <w:spacing w:after="0" w:line="240" w:lineRule="auto"/>
              <w:rPr>
                <w:rFonts w:ascii="Times New Roman" w:eastAsia="Calibri" w:hAnsi="Times New Roman" w:cs="Times New Roman"/>
                <w:sz w:val="28"/>
                <w:szCs w:val="28"/>
              </w:rPr>
            </w:pPr>
          </w:p>
        </w:tc>
        <w:tc>
          <w:tcPr>
            <w:tcW w:w="3662" w:type="dxa"/>
            <w:shd w:val="clear" w:color="auto" w:fill="auto"/>
          </w:tcPr>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rPr>
                <w:rFonts w:ascii="Times New Roman" w:eastAsia="Calibri" w:hAnsi="Times New Roman" w:cs="Times New Roman"/>
                <w:sz w:val="28"/>
                <w:szCs w:val="28"/>
              </w:rPr>
            </w:pP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____________</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(подпись)</w:t>
            </w:r>
          </w:p>
        </w:tc>
      </w:tr>
      <w:tr w:rsidR="00A56503" w:rsidTr="0064014E">
        <w:tc>
          <w:tcPr>
            <w:tcW w:w="5835" w:type="dxa"/>
            <w:shd w:val="clear" w:color="auto" w:fill="auto"/>
          </w:tcPr>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С.П. Уткин, директор рекламного агентства ООО «Интра», квалификация по диплому - экономист</w:t>
            </w:r>
            <w:r>
              <w:rPr>
                <w:rFonts w:ascii="Times New Roman" w:eastAsia="Calibri" w:hAnsi="Times New Roman" w:cs="Times New Roman"/>
                <w:sz w:val="28"/>
                <w:szCs w:val="28"/>
              </w:rPr>
              <w:tab/>
            </w:r>
            <w:r>
              <w:rPr>
                <w:rFonts w:ascii="Times New Roman" w:eastAsia="Calibri" w:hAnsi="Times New Roman" w:cs="Times New Roman"/>
                <w:sz w:val="28"/>
                <w:szCs w:val="28"/>
              </w:rPr>
              <w:tab/>
            </w:r>
          </w:p>
        </w:tc>
        <w:tc>
          <w:tcPr>
            <w:tcW w:w="3662" w:type="dxa"/>
            <w:shd w:val="clear" w:color="auto" w:fill="auto"/>
          </w:tcPr>
          <w:p w:rsidR="00A56503" w:rsidRDefault="00A56503" w:rsidP="0064014E">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A56503" w:rsidRDefault="00A56503" w:rsidP="0064014E">
            <w:pPr>
              <w:spacing w:after="0" w:line="240" w:lineRule="auto"/>
              <w:rPr>
                <w:rFonts w:ascii="Times New Roman" w:eastAsia="Calibri" w:hAnsi="Times New Roman" w:cs="Times New Roman"/>
                <w:sz w:val="28"/>
                <w:szCs w:val="28"/>
              </w:rPr>
            </w:pP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w:t>
            </w:r>
          </w:p>
          <w:p w:rsidR="00A56503" w:rsidRDefault="00A56503" w:rsidP="0064014E">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(подпись)</w:t>
            </w:r>
          </w:p>
        </w:tc>
      </w:tr>
    </w:tbl>
    <w:p w:rsidR="00A56503" w:rsidRDefault="00A56503" w:rsidP="008C0D74">
      <w:pPr>
        <w:spacing w:after="0" w:line="240" w:lineRule="auto"/>
        <w:rPr>
          <w:rFonts w:ascii="Times New Roman" w:eastAsia="Times New Roman" w:hAnsi="Times New Roman" w:cs="Times New Roman"/>
          <w:b/>
          <w:sz w:val="28"/>
          <w:szCs w:val="28"/>
          <w:lang w:eastAsia="zh-CN"/>
        </w:rPr>
      </w:pPr>
    </w:p>
    <w:p w:rsidR="00A32808" w:rsidRDefault="00F7177A" w:rsidP="006757FC">
      <w:pPr>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СОДЕРЖАНИЕ</w:t>
      </w:r>
    </w:p>
    <w:p w:rsidR="00A32808" w:rsidRDefault="00A32808">
      <w:pPr>
        <w:spacing w:after="0" w:line="240" w:lineRule="auto"/>
        <w:jc w:val="center"/>
        <w:rPr>
          <w:rFonts w:ascii="Times New Roman" w:eastAsia="Times New Roman" w:hAnsi="Times New Roman" w:cs="Times New Roman"/>
          <w:sz w:val="28"/>
          <w:szCs w:val="28"/>
          <w:lang w:eastAsia="zh-CN"/>
        </w:rPr>
      </w:pPr>
    </w:p>
    <w:p w:rsidR="00A32808" w:rsidRDefault="00A32808">
      <w:pPr>
        <w:spacing w:after="0" w:line="240" w:lineRule="auto"/>
        <w:jc w:val="center"/>
        <w:rPr>
          <w:rFonts w:ascii="Times New Roman" w:eastAsia="Times New Roman" w:hAnsi="Times New Roman" w:cs="Times New Roman"/>
          <w:sz w:val="28"/>
          <w:szCs w:val="28"/>
          <w:lang w:eastAsia="zh-CN"/>
        </w:rPr>
      </w:pPr>
    </w:p>
    <w:tbl>
      <w:tblPr>
        <w:tblW w:w="10281" w:type="dxa"/>
        <w:tblCellMar>
          <w:top w:w="60" w:type="dxa"/>
          <w:left w:w="60" w:type="dxa"/>
          <w:bottom w:w="60" w:type="dxa"/>
          <w:right w:w="60" w:type="dxa"/>
        </w:tblCellMar>
        <w:tblLook w:val="0000" w:firstRow="0" w:lastRow="0" w:firstColumn="0" w:lastColumn="0" w:noHBand="0" w:noVBand="0"/>
      </w:tblPr>
      <w:tblGrid>
        <w:gridCol w:w="9008"/>
        <w:gridCol w:w="1273"/>
      </w:tblGrid>
      <w:tr w:rsidR="00A32808">
        <w:tc>
          <w:tcPr>
            <w:tcW w:w="9007" w:type="dxa"/>
            <w:shd w:val="clear" w:color="auto" w:fill="auto"/>
          </w:tcPr>
          <w:p w:rsidR="00A32808" w:rsidRDefault="00F7177A">
            <w:pPr>
              <w:spacing w:after="0" w:line="240" w:lineRule="auto"/>
              <w:jc w:val="center"/>
              <w:rPr>
                <w:rFonts w:ascii="Times New Roman" w:eastAsia="Times New Roman" w:hAnsi="Times New Roman" w:cs="Times New Roman"/>
                <w:b/>
                <w:color w:val="000000"/>
                <w:sz w:val="28"/>
                <w:szCs w:val="28"/>
                <w:lang w:eastAsia="zh-CN"/>
              </w:rPr>
            </w:pPr>
            <w:r>
              <w:rPr>
                <w:rFonts w:ascii="Times New Roman" w:eastAsia="Times New Roman" w:hAnsi="Times New Roman" w:cs="Times New Roman"/>
                <w:b/>
                <w:color w:val="000000"/>
                <w:sz w:val="28"/>
                <w:szCs w:val="28"/>
                <w:lang w:eastAsia="zh-CN"/>
              </w:rPr>
              <w:t>Название разделов</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color w:val="000000"/>
                <w:sz w:val="28"/>
                <w:szCs w:val="28"/>
                <w:lang w:eastAsia="zh-CN"/>
              </w:rPr>
              <w:t>стр.</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1. Паспорт программы профессионального модуля</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lang w:eastAsia="zh-CN"/>
              </w:rPr>
              <w:t>4</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2. Результаты освоения профессионального модуля</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lang w:eastAsia="zh-CN"/>
              </w:rPr>
              <w:t>6</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3 Структура и содержание профессионального модуля</w:t>
            </w:r>
          </w:p>
        </w:tc>
        <w:tc>
          <w:tcPr>
            <w:tcW w:w="1273" w:type="dxa"/>
            <w:shd w:val="clear" w:color="auto" w:fill="auto"/>
          </w:tcPr>
          <w:p w:rsidR="00A32808" w:rsidRDefault="00F7177A">
            <w:pPr>
              <w:spacing w:before="100" w:after="100" w:line="36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8"/>
                <w:szCs w:val="28"/>
                <w:lang w:eastAsia="zh-CN"/>
              </w:rPr>
              <w:t>7</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4 Условия реализации профессионального модуля</w:t>
            </w: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17</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5 Контроль и оценка результатов освоения профессионального модуля</w:t>
            </w: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23</w:t>
            </w:r>
          </w:p>
        </w:tc>
      </w:tr>
      <w:tr w:rsidR="00A32808">
        <w:tc>
          <w:tcPr>
            <w:tcW w:w="9007" w:type="dxa"/>
            <w:shd w:val="clear" w:color="auto" w:fill="auto"/>
          </w:tcPr>
          <w:p w:rsidR="00A32808" w:rsidRDefault="00F7177A">
            <w:pPr>
              <w:spacing w:before="100" w:after="100" w:line="360" w:lineRule="auto"/>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5. Приложение 1</w:t>
            </w: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26</w:t>
            </w:r>
          </w:p>
        </w:tc>
      </w:tr>
      <w:tr w:rsidR="00A32808">
        <w:trPr>
          <w:trHeight w:val="838"/>
        </w:trPr>
        <w:tc>
          <w:tcPr>
            <w:tcW w:w="9007" w:type="dxa"/>
            <w:shd w:val="clear" w:color="auto" w:fill="auto"/>
          </w:tcPr>
          <w:p w:rsidR="00A32808" w:rsidRDefault="00F7177A">
            <w:pPr>
              <w:spacing w:after="0" w:line="240" w:lineRule="auto"/>
              <w:rPr>
                <w:rFonts w:ascii="Times New Roman" w:eastAsia="Times New Roman" w:hAnsi="Times New Roman" w:cs="Times New Roman"/>
                <w:color w:val="000000"/>
                <w:sz w:val="18"/>
                <w:szCs w:val="28"/>
                <w:lang w:eastAsia="zh-CN"/>
              </w:rPr>
            </w:pPr>
            <w:r>
              <w:rPr>
                <w:rFonts w:ascii="Times New Roman" w:eastAsia="TimesNewRoman" w:hAnsi="Times New Roman" w:cs="Times New Roman"/>
                <w:sz w:val="28"/>
                <w:szCs w:val="24"/>
                <w:lang w:eastAsia="zh-CN"/>
              </w:rPr>
              <w:t>6 Лист изменений и дополнений, внесенных в рабочую программу</w:t>
            </w:r>
          </w:p>
          <w:p w:rsidR="00A32808" w:rsidRDefault="00A32808">
            <w:pPr>
              <w:spacing w:before="100" w:after="100" w:line="360" w:lineRule="auto"/>
              <w:rPr>
                <w:rFonts w:ascii="Times New Roman" w:eastAsia="Times New Roman" w:hAnsi="Times New Roman" w:cs="Times New Roman"/>
                <w:color w:val="000000"/>
                <w:sz w:val="18"/>
                <w:szCs w:val="28"/>
                <w:lang w:eastAsia="zh-CN"/>
              </w:rPr>
            </w:pPr>
          </w:p>
        </w:tc>
        <w:tc>
          <w:tcPr>
            <w:tcW w:w="1273" w:type="dxa"/>
            <w:shd w:val="clear" w:color="auto" w:fill="auto"/>
          </w:tcPr>
          <w:p w:rsidR="00A32808" w:rsidRDefault="00F7177A">
            <w:pPr>
              <w:spacing w:before="100" w:after="100" w:line="360" w:lineRule="auto"/>
              <w:jc w:val="center"/>
            </w:pPr>
            <w:r>
              <w:rPr>
                <w:rFonts w:ascii="Times New Roman" w:eastAsia="Times New Roman" w:hAnsi="Times New Roman" w:cs="Times New Roman"/>
                <w:color w:val="000000"/>
                <w:sz w:val="28"/>
                <w:szCs w:val="28"/>
                <w:lang w:eastAsia="zh-CN"/>
              </w:rPr>
              <w:t>31</w:t>
            </w:r>
          </w:p>
        </w:tc>
      </w:tr>
    </w:tbl>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6757FC" w:rsidRDefault="006757FC"/>
    <w:p w:rsidR="00A32808" w:rsidRDefault="00A32808"/>
    <w:p w:rsidR="00A32808" w:rsidRPr="00BC4A08" w:rsidRDefault="00BC4A08" w:rsidP="00BC4A08">
      <w:r w:rsidRPr="00BC4A08">
        <w:rPr>
          <w:rFonts w:ascii="Times New Roman" w:hAnsi="Times New Roman" w:cs="Times New Roman"/>
          <w:b/>
          <w:sz w:val="28"/>
        </w:rPr>
        <w:lastRenderedPageBreak/>
        <w:t>1.</w:t>
      </w:r>
      <w:r w:rsidRPr="00BC4A08">
        <w:rPr>
          <w:sz w:val="28"/>
        </w:rPr>
        <w:t xml:space="preserve"> </w:t>
      </w:r>
      <w:r w:rsidR="00F7177A">
        <w:rPr>
          <w:rFonts w:ascii="Times New Roman" w:eastAsia="Times New Roman" w:hAnsi="Times New Roman" w:cs="Times New Roman"/>
          <w:b/>
          <w:caps/>
          <w:sz w:val="28"/>
          <w:szCs w:val="28"/>
          <w:lang w:eastAsia="zh-CN"/>
        </w:rPr>
        <w:t>паспорт ПРОГРАММЫ ПРОФЕССИОНАЛЬНОГО МОДУЛЯ</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ab/>
        <w:t>ПМ.01 «Разработка и создание дизайна рекламной продукции»</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1.1. Область применения программы</w:t>
      </w:r>
    </w:p>
    <w:p w:rsidR="00A32808" w:rsidRDefault="00A32808">
      <w:pPr>
        <w:spacing w:after="0" w:line="240" w:lineRule="auto"/>
        <w:jc w:val="both"/>
        <w:rPr>
          <w:rFonts w:ascii="Times New Roman" w:eastAsia="Times New Roman" w:hAnsi="Times New Roman" w:cs="Times New Roman"/>
          <w:sz w:val="28"/>
          <w:szCs w:val="28"/>
          <w:lang w:eastAsia="zh-CN"/>
        </w:rPr>
      </w:pPr>
    </w:p>
    <w:p w:rsidR="00A32808" w:rsidRDefault="00F7177A">
      <w:pPr>
        <w:spacing w:after="0" w:line="240" w:lineRule="auto"/>
        <w:ind w:firstLine="73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Рабочая  программа профессионального модуля может быть использована в профессиональной подготовке специалистов по рекламе.</w:t>
      </w:r>
    </w:p>
    <w:p w:rsidR="00A32808" w:rsidRDefault="00F7177A">
      <w:pPr>
        <w:spacing w:after="0" w:line="240" w:lineRule="auto"/>
        <w:ind w:firstLine="737"/>
        <w:jc w:val="both"/>
        <w:rPr>
          <w:rFonts w:ascii="Times New Roman" w:eastAsia="Times New Roman" w:hAnsi="Times New Roman" w:cs="Times New Roman"/>
          <w:b/>
          <w:i/>
          <w:sz w:val="28"/>
          <w:szCs w:val="28"/>
          <w:lang w:eastAsia="zh-CN"/>
        </w:rPr>
      </w:pPr>
      <w:r>
        <w:rPr>
          <w:rFonts w:ascii="Times New Roman" w:eastAsia="Times New Roman" w:hAnsi="Times New Roman" w:cs="Times New Roman"/>
          <w:sz w:val="28"/>
          <w:szCs w:val="28"/>
          <w:lang w:eastAsia="zh-CN"/>
        </w:rPr>
        <w:t>Рабочая программа профессионального модуля (далее программа ПМ) – является частью программы подготовки специалистов среднего звена</w:t>
      </w:r>
      <w:r>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bCs/>
          <w:sz w:val="28"/>
          <w:szCs w:val="28"/>
          <w:lang w:eastAsia="zh-CN"/>
        </w:rPr>
        <w:t>ГАПОУ КК КГТК</w:t>
      </w:r>
      <w:r>
        <w:rPr>
          <w:rFonts w:ascii="Times New Roman" w:eastAsia="Times New Roman" w:hAnsi="Times New Roman" w:cs="Times New Roman"/>
          <w:sz w:val="28"/>
          <w:szCs w:val="28"/>
          <w:lang w:eastAsia="zh-CN"/>
        </w:rPr>
        <w:t xml:space="preserve"> по специальности СПО 42.02.01 «Реклама» базовой подготовки, разработанной в соответствии с ФГОС СПО третьего поколения.</w:t>
      </w:r>
    </w:p>
    <w:p w:rsidR="00A32808" w:rsidRDefault="00F7177A">
      <w:pPr>
        <w:spacing w:after="0" w:line="240" w:lineRule="auto"/>
        <w:ind w:firstLine="73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Рабочая  программа профессионального модуля может быть использована в профессиональной подготовке специалистов по рекламе.</w:t>
      </w:r>
    </w:p>
    <w:p w:rsidR="00A32808" w:rsidRDefault="00F7177A">
      <w:pPr>
        <w:spacing w:after="0" w:line="240" w:lineRule="auto"/>
        <w:ind w:firstLine="737"/>
        <w:jc w:val="both"/>
        <w:rPr>
          <w:rFonts w:ascii="Times New Roman" w:eastAsia="Times New Roman" w:hAnsi="Times New Roman" w:cs="Times New Roman"/>
          <w:sz w:val="20"/>
          <w:szCs w:val="28"/>
          <w:lang w:eastAsia="zh-CN"/>
        </w:rPr>
      </w:pPr>
      <w:r>
        <w:rPr>
          <w:rFonts w:ascii="Times New Roman" w:eastAsia="Times New Roman" w:hAnsi="Times New Roman" w:cs="Times New Roman"/>
          <w:sz w:val="28"/>
          <w:szCs w:val="28"/>
          <w:lang w:eastAsia="zh-CN"/>
        </w:rPr>
        <w:t>Рабочая программа составляется для специальности 42.02.01 «Реклама» очной формы обучения.</w:t>
      </w:r>
    </w:p>
    <w:p w:rsidR="00A32808" w:rsidRDefault="00A32808">
      <w:pPr>
        <w:spacing w:after="0" w:line="240" w:lineRule="auto"/>
        <w:jc w:val="both"/>
        <w:rPr>
          <w:rFonts w:ascii="Times New Roman" w:eastAsia="Times New Roman" w:hAnsi="Times New Roman" w:cs="Times New Roman"/>
          <w:sz w:val="20"/>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u w:val="single"/>
          <w:lang w:eastAsia="zh-CN"/>
        </w:rPr>
      </w:pPr>
      <w:r>
        <w:rPr>
          <w:rFonts w:ascii="Times New Roman" w:eastAsia="Times New Roman" w:hAnsi="Times New Roman" w:cs="Times New Roman"/>
          <w:b/>
          <w:sz w:val="28"/>
          <w:szCs w:val="28"/>
          <w:lang w:eastAsia="zh-CN"/>
        </w:rPr>
        <w:t>1.2. Цели и задачи модуля – требования к результатам освоения модуля:</w:t>
      </w:r>
    </w:p>
    <w:p w:rsidR="00A32808" w:rsidRDefault="00F7177A">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ab/>
      </w:r>
    </w:p>
    <w:p w:rsidR="00A32808" w:rsidRDefault="00F7177A">
      <w:pPr>
        <w:spacing w:after="0" w:line="240" w:lineRule="auto"/>
        <w:ind w:firstLine="600"/>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u w:val="single"/>
          <w:lang w:eastAsia="zh-CN"/>
        </w:rPr>
        <w:t xml:space="preserve">Базовая часть </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ab/>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A32808" w:rsidRDefault="00F7177A">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иметь практический опыт:</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выбора художественной формы реализации рекламной идеи; </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создания визуального образа с рекламными функциями; </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художественного конструирования рекламных продуктов по заданию;</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уметь:</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осуществлять поиск различных решений при создании рекламного продукта, услуги;</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разрабатывать композиционное решение рекламного продукта;</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использовать выразительные и художественно-изобразительные средства при моделировании рекламы;</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составлять рекламные тексты;</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знать:</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выразительные и художественно-изобразительные средства рекламы;</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приемы и принципы составления рекламного текста;</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композицию, шрифтовую и художественную графику в рекламе;</w:t>
      </w:r>
    </w:p>
    <w:p w:rsidR="00A3280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методы проектирования рекламного продукта;</w:t>
      </w:r>
    </w:p>
    <w:p w:rsidR="004B0217" w:rsidRPr="002005D8" w:rsidRDefault="00F7177A" w:rsidP="004B0217">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u w:val="single"/>
          <w:lang w:eastAsia="zh-CN"/>
        </w:rPr>
      </w:pPr>
      <w:r w:rsidRPr="002005D8">
        <w:rPr>
          <w:rFonts w:ascii="Times New Roman" w:eastAsia="Times New Roman" w:hAnsi="Times New Roman" w:cs="Times New Roman"/>
          <w:color w:val="auto"/>
          <w:sz w:val="28"/>
          <w:szCs w:val="28"/>
          <w:lang w:eastAsia="zh-CN"/>
        </w:rPr>
        <w:t>методы психологического воздействия на потребителя.</w:t>
      </w:r>
    </w:p>
    <w:p w:rsidR="00A32808" w:rsidRPr="002005D8" w:rsidRDefault="00F7177A">
      <w:pPr>
        <w:spacing w:after="0" w:line="240" w:lineRule="auto"/>
        <w:ind w:firstLine="480"/>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u w:val="single"/>
          <w:lang w:eastAsia="zh-CN"/>
        </w:rPr>
        <w:t xml:space="preserve">Вариативная часть </w:t>
      </w:r>
    </w:p>
    <w:p w:rsidR="00A32808" w:rsidRPr="002005D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auto"/>
          <w:sz w:val="28"/>
          <w:szCs w:val="28"/>
          <w:lang w:eastAsia="zh-CN"/>
        </w:rPr>
      </w:pPr>
      <w:r w:rsidRPr="002005D8">
        <w:rPr>
          <w:rFonts w:ascii="Times New Roman" w:eastAsia="Times New Roman" w:hAnsi="Times New Roman" w:cs="Times New Roman"/>
          <w:color w:val="auto"/>
          <w:sz w:val="28"/>
          <w:szCs w:val="28"/>
          <w:lang w:eastAsia="zh-CN"/>
        </w:rPr>
        <w:tab/>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A32808" w:rsidRPr="002005D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b/>
          <w:color w:val="auto"/>
          <w:sz w:val="28"/>
          <w:szCs w:val="28"/>
          <w:lang w:eastAsia="zh-CN"/>
        </w:rPr>
        <w:lastRenderedPageBreak/>
        <w:t>уметь:</w:t>
      </w:r>
      <w:r w:rsidR="00593AAE" w:rsidRPr="002005D8">
        <w:rPr>
          <w:rFonts w:ascii="Times New Roman" w:eastAsia="Times New Roman" w:hAnsi="Times New Roman" w:cs="Times New Roman"/>
          <w:b/>
          <w:color w:val="auto"/>
          <w:sz w:val="28"/>
          <w:szCs w:val="28"/>
          <w:lang w:eastAsia="zh-CN"/>
        </w:rPr>
        <w:t xml:space="preserve"> (практические)</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осуществлять поиск различных решений при создании рекламного продукта, услуги;</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разрабатывать композиционное решение рекламного продукта;</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использовать выразительные и художественно-изобразительные средства при моделировании рекламы;</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составлять рекламные тексты.</w:t>
      </w:r>
    </w:p>
    <w:p w:rsidR="00A32808" w:rsidRPr="002005D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color w:val="auto"/>
          <w:sz w:val="28"/>
          <w:szCs w:val="28"/>
          <w:lang w:eastAsia="zh-CN"/>
        </w:rPr>
      </w:pPr>
    </w:p>
    <w:p w:rsidR="00A32808" w:rsidRPr="002005D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 </w:t>
      </w:r>
      <w:r w:rsidRPr="002005D8">
        <w:rPr>
          <w:rFonts w:ascii="Times New Roman" w:eastAsia="Times New Roman" w:hAnsi="Times New Roman" w:cs="Times New Roman"/>
          <w:b/>
          <w:color w:val="auto"/>
          <w:sz w:val="28"/>
          <w:szCs w:val="28"/>
          <w:lang w:eastAsia="zh-CN"/>
        </w:rPr>
        <w:t>знать:</w:t>
      </w:r>
      <w:r w:rsidR="00593AAE" w:rsidRPr="002005D8">
        <w:rPr>
          <w:rFonts w:ascii="Times New Roman" w:eastAsia="Times New Roman" w:hAnsi="Times New Roman" w:cs="Times New Roman"/>
          <w:b/>
          <w:color w:val="auto"/>
          <w:sz w:val="28"/>
          <w:szCs w:val="28"/>
          <w:lang w:eastAsia="zh-CN"/>
        </w:rPr>
        <w:t xml:space="preserve"> (лекции)</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выразительные и художественно- изобразительные средства рекламы;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приемы и принципы составления рекламного текста;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композицию, шрифтовую и художественную графику в рекламе;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 xml:space="preserve">методы проектирования рекламного продукта; </w:t>
      </w:r>
    </w:p>
    <w:p w:rsidR="00A32808" w:rsidRPr="002005D8" w:rsidRDefault="00F7177A">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auto"/>
          <w:sz w:val="28"/>
          <w:szCs w:val="28"/>
          <w:lang w:eastAsia="zh-CN"/>
        </w:rPr>
      </w:pPr>
      <w:r w:rsidRPr="002005D8">
        <w:rPr>
          <w:rFonts w:ascii="Times New Roman" w:eastAsia="Times New Roman" w:hAnsi="Times New Roman" w:cs="Times New Roman"/>
          <w:color w:val="auto"/>
          <w:sz w:val="28"/>
          <w:szCs w:val="28"/>
          <w:lang w:eastAsia="zh-CN"/>
        </w:rPr>
        <w:t>методы психологического воздействия на потребителя.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zh-CN"/>
        </w:rPr>
      </w:pPr>
      <w:r>
        <w:rPr>
          <w:rFonts w:ascii="Times New Roman" w:eastAsia="Times New Roman" w:hAnsi="Times New Roman" w:cs="Times New Roman"/>
          <w:b/>
          <w:bCs/>
          <w:sz w:val="28"/>
          <w:szCs w:val="28"/>
          <w:lang w:eastAsia="zh-CN"/>
        </w:rPr>
        <w:t>1.3. Количество часов на освоение программы профессионального модуля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zh-CN"/>
        </w:rPr>
      </w:pPr>
    </w:p>
    <w:tbl>
      <w:tblPr>
        <w:tblW w:w="10106" w:type="dxa"/>
        <w:tblInd w:w="-15"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6912"/>
        <w:gridCol w:w="3194"/>
      </w:tblGrid>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Вид учебной деятельности</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Объем часов</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Максимальная учебная нагрузка (всего)</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Pr>
                <w:rFonts w:ascii="Times New Roman" w:eastAsia="Times New Roman" w:hAnsi="Times New Roman" w:cs="Times New Roman"/>
                <w:sz w:val="24"/>
                <w:szCs w:val="24"/>
                <w:lang w:eastAsia="zh-CN"/>
              </w:rPr>
              <w:t>660</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Обязательная аудиторная учебная нагрузка (всего)</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Pr>
                <w:rFonts w:ascii="Times New Roman" w:eastAsia="Times New Roman" w:hAnsi="Times New Roman" w:cs="Times New Roman"/>
                <w:sz w:val="24"/>
                <w:szCs w:val="24"/>
                <w:lang w:eastAsia="zh-CN"/>
              </w:rPr>
              <w:t>512</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Курсовая работа/проект</w:t>
            </w:r>
            <w:r>
              <w:rPr>
                <w:rFonts w:ascii="Times New Roman" w:eastAsia="Times New Roman" w:hAnsi="Times New Roman" w:cs="Times New Roman"/>
                <w:sz w:val="24"/>
                <w:szCs w:val="24"/>
                <w:lang w:eastAsia="zh-CN"/>
              </w:rPr>
              <w:tab/>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i/>
                <w:sz w:val="24"/>
                <w:szCs w:val="24"/>
                <w:lang w:eastAsia="zh-CN"/>
              </w:rPr>
              <w:t>не предусмотрено</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Практические занятия</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Pr>
                <w:rFonts w:ascii="Times New Roman" w:eastAsia="Times New Roman" w:hAnsi="Times New Roman" w:cs="Times New Roman"/>
                <w:sz w:val="24"/>
                <w:szCs w:val="24"/>
                <w:lang w:eastAsia="zh-CN"/>
              </w:rPr>
              <w:t>94</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Учебная практика</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72</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caps/>
                <w:sz w:val="24"/>
                <w:szCs w:val="24"/>
                <w:lang w:eastAsia="zh-CN"/>
              </w:rPr>
              <w:t>п</w:t>
            </w:r>
            <w:r>
              <w:rPr>
                <w:rFonts w:ascii="Times New Roman" w:eastAsia="Times New Roman" w:hAnsi="Times New Roman" w:cs="Times New Roman"/>
                <w:bCs/>
                <w:sz w:val="24"/>
                <w:szCs w:val="24"/>
                <w:lang w:eastAsia="zh-CN"/>
              </w:rPr>
              <w:t>роизводственная практика</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144</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zh-CN"/>
              </w:rPr>
            </w:pPr>
            <w:r>
              <w:rPr>
                <w:rFonts w:ascii="Times New Roman" w:eastAsia="Times New Roman" w:hAnsi="Times New Roman" w:cs="Times New Roman"/>
                <w:sz w:val="24"/>
                <w:szCs w:val="24"/>
                <w:lang w:eastAsia="zh-CN"/>
              </w:rPr>
              <w:t xml:space="preserve">Самостоятельная работа студента (всего) </w:t>
            </w:r>
            <w:r>
              <w:rPr>
                <w:rFonts w:ascii="Times New Roman" w:eastAsia="Times New Roman" w:hAnsi="Times New Roman" w:cs="Times New Roman"/>
                <w:spacing w:val="-6"/>
                <w:sz w:val="24"/>
                <w:szCs w:val="24"/>
                <w:lang w:eastAsia="zh-CN"/>
              </w:rPr>
              <w:t>в том числе:</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i/>
                <w:sz w:val="24"/>
                <w:szCs w:val="24"/>
                <w:lang w:eastAsia="zh-CN"/>
              </w:rPr>
              <w:t xml:space="preserve"> </w:t>
            </w:r>
            <w:r>
              <w:rPr>
                <w:rFonts w:ascii="Times New Roman" w:eastAsia="Times New Roman" w:hAnsi="Times New Roman" w:cs="Times New Roman"/>
                <w:sz w:val="24"/>
                <w:szCs w:val="24"/>
                <w:lang w:eastAsia="zh-CN"/>
              </w:rPr>
              <w:t>-реферат</w:t>
            </w:r>
            <w:r>
              <w:rPr>
                <w:rFonts w:ascii="Times New Roman" w:eastAsia="Times New Roman" w:hAnsi="Times New Roman" w:cs="Times New Roman"/>
                <w:sz w:val="24"/>
                <w:szCs w:val="24"/>
                <w:lang w:val="en-US" w:eastAsia="zh-CN"/>
              </w:rPr>
              <w:t>;</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z w:val="24"/>
                <w:szCs w:val="24"/>
                <w:lang w:eastAsia="zh-CN"/>
              </w:rPr>
              <w:t>- практическая работа</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color w:val="000000"/>
              </w:rPr>
            </w:pPr>
            <w:r>
              <w:rPr>
                <w:rFonts w:ascii="Times New Roman" w:eastAsia="Times New Roman" w:hAnsi="Times New Roman" w:cs="Times New Roman"/>
                <w:color w:val="000000"/>
                <w:sz w:val="24"/>
                <w:szCs w:val="24"/>
                <w:lang w:eastAsia="zh-CN"/>
              </w:rPr>
              <w:t>148</w:t>
            </w:r>
          </w:p>
        </w:tc>
      </w:tr>
      <w:tr w:rsidR="00A32808">
        <w:tc>
          <w:tcPr>
            <w:tcW w:w="6911"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Итоговая аттестация в форме</w:t>
            </w:r>
          </w:p>
        </w:tc>
        <w:tc>
          <w:tcPr>
            <w:tcW w:w="319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экзамен квалификационный</w:t>
            </w:r>
          </w:p>
        </w:tc>
      </w:tr>
    </w:tbl>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zh-CN"/>
        </w:rPr>
      </w:pPr>
    </w:p>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F7177A">
      <w:r>
        <w:br w:type="page"/>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8"/>
          <w:lang w:eastAsia="zh-CN"/>
        </w:rPr>
      </w:pPr>
      <w:r>
        <w:rPr>
          <w:rFonts w:ascii="Times New Roman" w:eastAsia="Times New Roman" w:hAnsi="Times New Roman" w:cs="Times New Roman"/>
          <w:b/>
          <w:sz w:val="28"/>
          <w:szCs w:val="28"/>
          <w:lang w:eastAsia="zh-CN"/>
        </w:rPr>
        <w:lastRenderedPageBreak/>
        <w:t>2. РЕЗУЛЬТАТЫ ОСВОЕНИЯ ПРОФЕССИОНАЛЬНОГО МОДУЛЯ</w:t>
      </w:r>
    </w:p>
    <w:p w:rsidR="00A32808" w:rsidRDefault="00F7177A">
      <w:pPr>
        <w:widowControl w:val="0"/>
        <w:tabs>
          <w:tab w:val="left" w:pos="708"/>
          <w:tab w:val="left" w:pos="1416"/>
          <w:tab w:val="left" w:pos="2124"/>
          <w:tab w:val="left" w:pos="2832"/>
          <w:tab w:val="left" w:pos="3540"/>
          <w:tab w:val="left" w:pos="4248"/>
          <w:tab w:val="left" w:pos="4956"/>
        </w:tabs>
        <w:suppressAutoHyphens/>
        <w:spacing w:after="0" w:line="240" w:lineRule="auto"/>
        <w:jc w:val="both"/>
        <w:rPr>
          <w:rFonts w:ascii="Times New Roman" w:eastAsia="Times New Roman" w:hAnsi="Times New Roman" w:cs="Times New Roman"/>
          <w:sz w:val="20"/>
          <w:szCs w:val="28"/>
          <w:lang w:eastAsia="zh-CN"/>
        </w:rPr>
      </w:pP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r>
        <w:rPr>
          <w:rFonts w:ascii="Times New Roman" w:eastAsia="Times New Roman" w:hAnsi="Times New Roman" w:cs="Times New Roman"/>
          <w:sz w:val="20"/>
          <w:szCs w:val="28"/>
          <w:lang w:eastAsia="zh-CN"/>
        </w:rPr>
        <w:tab/>
      </w:r>
    </w:p>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8"/>
          <w:szCs w:val="28"/>
          <w:lang w:eastAsia="zh-CN"/>
        </w:rPr>
      </w:pPr>
      <w:r>
        <w:rPr>
          <w:rFonts w:ascii="Times New Roman" w:eastAsia="Times New Roman" w:hAnsi="Times New Roman" w:cs="Times New Roman"/>
          <w:sz w:val="28"/>
          <w:szCs w:val="28"/>
          <w:lang w:eastAsia="zh-CN"/>
        </w:rPr>
        <w:t>Результатом освоения профессионального модуля ПМ.01 «Разработка и создание дизайна рекламной продукции»</w:t>
      </w:r>
      <w:r>
        <w:rPr>
          <w:rFonts w:ascii="Times New Roman" w:eastAsia="Times New Roman" w:hAnsi="Times New Roman" w:cs="Times New Roman"/>
          <w:b/>
          <w:sz w:val="28"/>
          <w:szCs w:val="28"/>
          <w:lang w:eastAsia="zh-CN"/>
        </w:rPr>
        <w:t xml:space="preserve"> </w:t>
      </w:r>
      <w:r>
        <w:rPr>
          <w:rFonts w:ascii="Times New Roman" w:eastAsia="Times New Roman" w:hAnsi="Times New Roman" w:cs="Times New Roman"/>
          <w:sz w:val="28"/>
          <w:szCs w:val="28"/>
          <w:lang w:eastAsia="zh-CN"/>
        </w:rPr>
        <w:t>является овладение обучающимися видом профессиональной деятельности, в том числе профессиональными (ПК)</w:t>
      </w:r>
      <w:r>
        <w:rPr>
          <w:rFonts w:ascii="Times New Roman" w:eastAsia="Times New Roman" w:hAnsi="Times New Roman" w:cs="Times New Roman"/>
          <w:spacing w:val="-6"/>
          <w:sz w:val="28"/>
          <w:szCs w:val="28"/>
          <w:lang w:eastAsia="zh-CN"/>
        </w:rPr>
        <w:t>, указанными в ФГОС  по специальности 42.02.01 «Реклама»:</w:t>
      </w: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8"/>
          <w:szCs w:val="28"/>
          <w:lang w:eastAsia="zh-CN"/>
        </w:rPr>
      </w:pPr>
    </w:p>
    <w:tbl>
      <w:tblPr>
        <w:tblW w:w="10479"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1736"/>
        <w:gridCol w:w="8743"/>
      </w:tblGrid>
      <w:tr w:rsidR="00A32808">
        <w:trPr>
          <w:trHeight w:val="651"/>
        </w:trPr>
        <w:tc>
          <w:tcPr>
            <w:tcW w:w="1736"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b/>
                <w:spacing w:val="-6"/>
                <w:sz w:val="24"/>
                <w:szCs w:val="24"/>
                <w:lang w:eastAsia="zh-CN"/>
              </w:rPr>
            </w:pPr>
            <w:r>
              <w:rPr>
                <w:rFonts w:ascii="Times New Roman" w:eastAsia="Times New Roman" w:hAnsi="Times New Roman" w:cs="Times New Roman"/>
                <w:b/>
                <w:spacing w:val="-6"/>
                <w:sz w:val="24"/>
                <w:szCs w:val="24"/>
                <w:lang w:eastAsia="zh-CN"/>
              </w:rPr>
              <w:t>Код</w:t>
            </w:r>
          </w:p>
        </w:tc>
        <w:tc>
          <w:tcPr>
            <w:tcW w:w="874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b/>
                <w:spacing w:val="-6"/>
                <w:sz w:val="24"/>
                <w:szCs w:val="24"/>
                <w:lang w:eastAsia="zh-CN"/>
              </w:rPr>
              <w:t>Наименование результата обучения</w:t>
            </w:r>
          </w:p>
        </w:tc>
      </w:tr>
      <w:tr w:rsidR="00A32808">
        <w:tc>
          <w:tcPr>
            <w:tcW w:w="173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1.1.</w:t>
            </w:r>
          </w:p>
        </w:tc>
        <w:tc>
          <w:tcPr>
            <w:tcW w:w="8742" w:type="dxa"/>
            <w:tcBorders>
              <w:top w:val="single" w:sz="12"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Осуществлять поиск рекламных идей</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1.2.</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Осуществлять художественное эскизирование и выбор оптимальных изобразительных средств рекламы</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1.3.</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Разрабатывать авторские рекламные проекты</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1.4.</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Составлять и оформлять тексты рекламных объявлений</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ПК 1.5.</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567"/>
              <w:jc w:val="both"/>
              <w:rPr>
                <w:rFonts w:ascii="Times New Roman" w:eastAsia="Times New Roman" w:hAnsi="Times New Roman" w:cs="Times New Roman"/>
                <w:spacing w:val="-6"/>
                <w:sz w:val="24"/>
                <w:szCs w:val="24"/>
                <w:lang w:eastAsia="zh-CN"/>
              </w:rPr>
            </w:pPr>
            <w:r>
              <w:rPr>
                <w:rFonts w:ascii="Times New Roman" w:eastAsia="Times New Roman" w:hAnsi="Times New Roman" w:cs="Times New Roman"/>
                <w:spacing w:val="-6"/>
                <w:sz w:val="24"/>
                <w:szCs w:val="24"/>
                <w:lang w:eastAsia="zh-CN"/>
              </w:rPr>
              <w:t>Создавать визуальные образы с рекламными функциями</w:t>
            </w:r>
          </w:p>
        </w:tc>
      </w:tr>
    </w:tbl>
    <w:p w:rsidR="00A32808" w:rsidRDefault="00A32808">
      <w:pPr>
        <w:spacing w:after="0" w:line="240" w:lineRule="auto"/>
        <w:jc w:val="both"/>
        <w:rPr>
          <w:rFonts w:ascii="Times New Roman" w:eastAsia="Times New Roman" w:hAnsi="Times New Roman" w:cs="Times New Roman"/>
          <w:spacing w:val="-6"/>
          <w:sz w:val="28"/>
          <w:szCs w:val="28"/>
          <w:lang w:eastAsia="zh-CN"/>
        </w:rPr>
      </w:pPr>
    </w:p>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pacing w:val="-8"/>
          <w:sz w:val="28"/>
          <w:szCs w:val="28"/>
          <w:lang w:eastAsia="zh-CN"/>
        </w:rPr>
        <w:t>В процессе освоения ПМ, студенты должны овладеть общими компетенциями (ОК):</w:t>
      </w:r>
    </w:p>
    <w:tbl>
      <w:tblPr>
        <w:tblW w:w="10479"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1736"/>
        <w:gridCol w:w="8743"/>
      </w:tblGrid>
      <w:tr w:rsidR="00A32808">
        <w:trPr>
          <w:trHeight w:val="651"/>
        </w:trPr>
        <w:tc>
          <w:tcPr>
            <w:tcW w:w="1736"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40" w:lineRule="auto"/>
              <w:jc w:val="center"/>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Код</w:t>
            </w:r>
          </w:p>
        </w:tc>
        <w:tc>
          <w:tcPr>
            <w:tcW w:w="874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widowControl w:val="0"/>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8"/>
                <w:lang w:eastAsia="zh-CN"/>
              </w:rPr>
              <w:t>Наименование результата обучения</w:t>
            </w:r>
          </w:p>
        </w:tc>
      </w:tr>
      <w:tr w:rsidR="00A32808">
        <w:tc>
          <w:tcPr>
            <w:tcW w:w="173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1.</w:t>
            </w:r>
          </w:p>
        </w:tc>
        <w:tc>
          <w:tcPr>
            <w:tcW w:w="8742" w:type="dxa"/>
            <w:tcBorders>
              <w:top w:val="single" w:sz="12"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Понимать сущность и социальную значимость своей будущей профессии, проявлять к ней устойчивый интерес.</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ОК 2. </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3.</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Принимать решения в стандартных и нестандартных ситуациях и нести за них ответственность.</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4.</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5.</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Использовать информационно-коммуникационные технологии в профессиональной деятельности.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6.</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Работать в коллективе и команде, эффективно общаться с коллегами, руководством, потребителями.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7.</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Брать на себя ответственность за работу членов команды (подчиненных), результат выполнения заданий.</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8.</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9.</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8"/>
                <w:lang w:eastAsia="zh-CN"/>
              </w:rPr>
              <w:t>Ориентироваться в условиях частой смены технологий в профессиональной деятельности.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ОК 10.</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Владеть основами предпринимательской деятельности и особенностями предпринимательства в профессиональной деятельности.</w:t>
            </w:r>
          </w:p>
        </w:tc>
      </w:tr>
      <w:tr w:rsidR="00A32808">
        <w:tc>
          <w:tcPr>
            <w:tcW w:w="1736" w:type="dxa"/>
            <w:tcBorders>
              <w:top w:val="single" w:sz="4" w:space="0" w:color="000001"/>
              <w:left w:val="single" w:sz="12" w:space="0" w:color="000001"/>
              <w:bottom w:val="single" w:sz="4" w:space="0" w:color="000001"/>
            </w:tcBorders>
            <w:shd w:val="clear" w:color="auto" w:fill="auto"/>
            <w:tcMar>
              <w:left w:w="78" w:type="dxa"/>
            </w:tcMar>
          </w:tcPr>
          <w:p w:rsidR="00A32808" w:rsidRDefault="00F7177A">
            <w:pPr>
              <w:widowControl w:val="0"/>
              <w:suppressAutoHyphens/>
              <w:spacing w:after="0" w:line="36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ОК 11. </w:t>
            </w:r>
          </w:p>
        </w:tc>
        <w:tc>
          <w:tcPr>
            <w:tcW w:w="8742" w:type="dxa"/>
            <w:tcBorders>
              <w:top w:val="single" w:sz="4" w:space="0" w:color="000001"/>
              <w:left w:val="single" w:sz="4" w:space="0" w:color="000001"/>
              <w:bottom w:val="single" w:sz="4" w:space="0" w:color="000001"/>
              <w:right w:val="single" w:sz="12" w:space="0" w:color="000001"/>
            </w:tcBorders>
            <w:shd w:val="clear" w:color="auto" w:fill="auto"/>
            <w:tcMar>
              <w:left w:w="98" w:type="dxa"/>
            </w:tcMar>
          </w:tcPr>
          <w:p w:rsidR="00A32808" w:rsidRDefault="00F7177A">
            <w:pPr>
              <w:widowControl w:val="0"/>
              <w:suppressAutoHyphens/>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Обладать экологической, информационной и коммуникативной культурой, базовыми умениями общения на иностранном языке.</w:t>
            </w:r>
          </w:p>
        </w:tc>
      </w:tr>
    </w:tbl>
    <w:p w:rsidR="00A32808" w:rsidRDefault="00A32808">
      <w:pPr>
        <w:sectPr w:rsidR="00A32808">
          <w:headerReference w:type="default" r:id="rId8"/>
          <w:footerReference w:type="default" r:id="rId9"/>
          <w:pgSz w:w="11906" w:h="16838"/>
          <w:pgMar w:top="1134" w:right="567" w:bottom="1134" w:left="1134" w:header="709" w:footer="709" w:gutter="0"/>
          <w:cols w:space="720"/>
          <w:formProt w:val="0"/>
          <w:docGrid w:linePitch="360" w:charSpace="-2049"/>
        </w:sectPr>
      </w:pPr>
    </w:p>
    <w:p w:rsidR="00A32808" w:rsidRDefault="00F7177A">
      <w:pPr>
        <w:spacing w:after="0" w:line="240" w:lineRule="auto"/>
        <w:ind w:firstLine="708"/>
        <w:jc w:val="center"/>
        <w:rPr>
          <w:rFonts w:ascii="Times New Roman" w:eastAsia="Times New Roman" w:hAnsi="Times New Roman" w:cs="Times New Roman"/>
          <w:b/>
          <w:i/>
          <w:spacing w:val="-10"/>
          <w:sz w:val="28"/>
          <w:szCs w:val="28"/>
          <w:lang w:eastAsia="zh-CN"/>
        </w:rPr>
      </w:pPr>
      <w:r>
        <w:rPr>
          <w:rFonts w:ascii="Times New Roman" w:eastAsia="Times New Roman" w:hAnsi="Times New Roman" w:cs="Times New Roman"/>
          <w:b/>
          <w:caps/>
          <w:spacing w:val="-10"/>
          <w:sz w:val="28"/>
          <w:szCs w:val="28"/>
          <w:lang w:eastAsia="zh-CN"/>
        </w:rPr>
        <w:lastRenderedPageBreak/>
        <w:t>3. СТРУКТУРА и содержание профессионального модуля</w:t>
      </w:r>
    </w:p>
    <w:p w:rsidR="00A32808" w:rsidRDefault="00F7177A">
      <w:pPr>
        <w:spacing w:after="0" w:line="240" w:lineRule="auto"/>
        <w:jc w:val="center"/>
        <w:rPr>
          <w:rFonts w:ascii="Times New Roman" w:eastAsia="Times New Roman" w:hAnsi="Times New Roman" w:cs="Times New Roman"/>
          <w:b/>
          <w:spacing w:val="-10"/>
          <w:sz w:val="28"/>
          <w:szCs w:val="28"/>
          <w:lang w:eastAsia="zh-CN"/>
        </w:rPr>
      </w:pPr>
      <w:r>
        <w:rPr>
          <w:rFonts w:ascii="Times New Roman" w:eastAsia="Times New Roman" w:hAnsi="Times New Roman" w:cs="Times New Roman"/>
          <w:b/>
          <w:i/>
          <w:spacing w:val="-10"/>
          <w:sz w:val="28"/>
          <w:szCs w:val="28"/>
          <w:lang w:eastAsia="zh-CN"/>
        </w:rPr>
        <w:t>ПМ 01. «Разработка и создание дизайна рекламной продукции»</w:t>
      </w:r>
    </w:p>
    <w:p w:rsidR="00A32808" w:rsidRDefault="00F7177A">
      <w:pPr>
        <w:spacing w:after="0" w:line="240" w:lineRule="auto"/>
        <w:ind w:firstLine="708"/>
        <w:jc w:val="center"/>
        <w:rPr>
          <w:rFonts w:ascii="Times New Roman" w:eastAsia="Times New Roman" w:hAnsi="Times New Roman" w:cs="Times New Roman"/>
          <w:b/>
          <w:caps/>
          <w:sz w:val="12"/>
          <w:szCs w:val="28"/>
          <w:lang w:eastAsia="zh-CN"/>
        </w:rPr>
      </w:pPr>
      <w:r>
        <w:rPr>
          <w:rFonts w:ascii="Times New Roman" w:eastAsia="Times New Roman" w:hAnsi="Times New Roman" w:cs="Times New Roman"/>
          <w:b/>
          <w:spacing w:val="-10"/>
          <w:sz w:val="28"/>
          <w:szCs w:val="28"/>
          <w:lang w:eastAsia="zh-CN"/>
        </w:rPr>
        <w:t>(по учебному плану)</w:t>
      </w: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eastAsia="Times New Roman" w:hAnsi="Times New Roman" w:cs="Times New Roman"/>
          <w:b/>
          <w:caps/>
          <w:sz w:val="12"/>
          <w:szCs w:val="28"/>
          <w:lang w:eastAsia="zh-CN"/>
        </w:rPr>
      </w:pPr>
    </w:p>
    <w:p w:rsidR="00A32808" w:rsidRDefault="00F717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b/>
          <w:lang w:eastAsia="zh-CN"/>
        </w:rPr>
      </w:pPr>
      <w:r>
        <w:rPr>
          <w:rFonts w:ascii="Times New Roman" w:eastAsia="Times New Roman" w:hAnsi="Times New Roman" w:cs="Times New Roman"/>
          <w:b/>
          <w:sz w:val="28"/>
          <w:szCs w:val="28"/>
          <w:lang w:eastAsia="zh-CN"/>
        </w:rPr>
        <w:t>3.1. Тематический план профессионального модуля</w:t>
      </w:r>
    </w:p>
    <w:tbl>
      <w:tblPr>
        <w:tblW w:w="15227" w:type="dxa"/>
        <w:tblInd w:w="94" w:type="dxa"/>
        <w:tblBorders>
          <w:top w:val="single" w:sz="12" w:space="0" w:color="000001"/>
          <w:left w:val="single" w:sz="12" w:space="0" w:color="000001"/>
          <w:bottom w:val="single" w:sz="4" w:space="0" w:color="000001"/>
          <w:insideH w:val="single" w:sz="4" w:space="0" w:color="000001"/>
        </w:tblBorders>
        <w:tblCellMar>
          <w:left w:w="78" w:type="dxa"/>
        </w:tblCellMar>
        <w:tblLook w:val="0000" w:firstRow="0" w:lastRow="0" w:firstColumn="0" w:lastColumn="0" w:noHBand="0" w:noVBand="0"/>
      </w:tblPr>
      <w:tblGrid>
        <w:gridCol w:w="2113"/>
        <w:gridCol w:w="2604"/>
        <w:gridCol w:w="1249"/>
        <w:gridCol w:w="822"/>
        <w:gridCol w:w="143"/>
        <w:gridCol w:w="1509"/>
        <w:gridCol w:w="1358"/>
        <w:gridCol w:w="898"/>
        <w:gridCol w:w="1192"/>
        <w:gridCol w:w="101"/>
        <w:gridCol w:w="1229"/>
        <w:gridCol w:w="2009"/>
      </w:tblGrid>
      <w:tr w:rsidR="00A32808">
        <w:trPr>
          <w:trHeight w:val="435"/>
        </w:trPr>
        <w:tc>
          <w:tcPr>
            <w:tcW w:w="1656" w:type="dxa"/>
            <w:vMerge w:val="restart"/>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Коды профессиональных компетенций</w:t>
            </w:r>
          </w:p>
        </w:tc>
        <w:tc>
          <w:tcPr>
            <w:tcW w:w="2741" w:type="dxa"/>
            <w:vMerge w:val="restart"/>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iCs/>
                <w:lang w:eastAsia="zh-CN"/>
              </w:rPr>
            </w:pPr>
            <w:r>
              <w:rPr>
                <w:rFonts w:ascii="Times New Roman" w:eastAsia="Times New Roman" w:hAnsi="Times New Roman" w:cs="Times New Roman"/>
                <w:b/>
                <w:lang w:eastAsia="zh-CN"/>
              </w:rPr>
              <w:t>Наименования разделов профессионального модуля</w:t>
            </w:r>
          </w:p>
        </w:tc>
        <w:tc>
          <w:tcPr>
            <w:tcW w:w="1275" w:type="dxa"/>
            <w:vMerge w:val="restart"/>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i/>
                <w:iCs/>
                <w:lang w:eastAsia="zh-CN"/>
              </w:rPr>
            </w:pPr>
            <w:r>
              <w:rPr>
                <w:rFonts w:ascii="Times New Roman" w:eastAsia="Times New Roman" w:hAnsi="Times New Roman" w:cs="Times New Roman"/>
                <w:b/>
                <w:iCs/>
                <w:lang w:eastAsia="zh-CN"/>
              </w:rPr>
              <w:t>Всего часов</w:t>
            </w:r>
          </w:p>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i/>
                <w:iCs/>
                <w:lang w:eastAsia="zh-CN"/>
              </w:rPr>
              <w:t>(макс. учебная нагрузка и практики)</w:t>
            </w:r>
          </w:p>
        </w:tc>
        <w:tc>
          <w:tcPr>
            <w:tcW w:w="6238" w:type="dxa"/>
            <w:gridSpan w:val="7"/>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Объем времени, отведенный на освоение междисциплинарного курса (курсов)</w:t>
            </w:r>
          </w:p>
        </w:tc>
        <w:tc>
          <w:tcPr>
            <w:tcW w:w="3315" w:type="dxa"/>
            <w:gridSpan w:val="2"/>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sz w:val="24"/>
                <w:szCs w:val="24"/>
                <w:lang w:eastAsia="zh-CN"/>
              </w:rPr>
            </w:pPr>
            <w:r>
              <w:rPr>
                <w:rFonts w:ascii="Times New Roman" w:eastAsia="Times New Roman" w:hAnsi="Times New Roman" w:cs="Times New Roman"/>
                <w:b/>
                <w:lang w:eastAsia="zh-CN"/>
              </w:rPr>
              <w:t xml:space="preserve">Практика </w:t>
            </w:r>
          </w:p>
        </w:tc>
      </w:tr>
      <w:tr w:rsidR="00A32808">
        <w:trPr>
          <w:trHeight w:val="435"/>
        </w:trPr>
        <w:tc>
          <w:tcPr>
            <w:tcW w:w="1656" w:type="dxa"/>
            <w:vMerge/>
            <w:tcBorders>
              <w:top w:val="single" w:sz="4" w:space="0" w:color="000001"/>
              <w:left w:val="single" w:sz="12" w:space="0" w:color="000001"/>
              <w:bottom w:val="single" w:sz="4" w:space="0" w:color="000001"/>
            </w:tcBorders>
            <w:shd w:val="clear" w:color="auto" w:fill="auto"/>
            <w:tcMar>
              <w:left w:w="78" w:type="dxa"/>
            </w:tcMar>
          </w:tcPr>
          <w:p w:rsidR="00A32808" w:rsidRDefault="00A32808">
            <w:pPr>
              <w:widowControl w:val="0"/>
              <w:snapToGrid w:val="0"/>
              <w:spacing w:after="0" w:line="218" w:lineRule="auto"/>
              <w:contextualSpacing/>
              <w:jc w:val="center"/>
              <w:rPr>
                <w:rFonts w:ascii="Times New Roman" w:eastAsia="Times New Roman" w:hAnsi="Times New Roman" w:cs="Times New Roman"/>
                <w:b/>
                <w:lang w:eastAsia="zh-CN"/>
              </w:rPr>
            </w:pPr>
          </w:p>
        </w:tc>
        <w:tc>
          <w:tcPr>
            <w:tcW w:w="2741" w:type="dxa"/>
            <w:vMerge/>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A32808">
            <w:pPr>
              <w:widowControl w:val="0"/>
              <w:snapToGrid w:val="0"/>
              <w:spacing w:after="0" w:line="218" w:lineRule="auto"/>
              <w:contextualSpacing/>
              <w:jc w:val="center"/>
              <w:rPr>
                <w:rFonts w:ascii="Times New Roman" w:eastAsia="Times New Roman" w:hAnsi="Times New Roman" w:cs="Times New Roman"/>
                <w:b/>
                <w:lang w:eastAsia="zh-CN"/>
              </w:rPr>
            </w:pPr>
          </w:p>
        </w:tc>
        <w:tc>
          <w:tcPr>
            <w:tcW w:w="1275" w:type="dxa"/>
            <w:vMerge/>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A32808">
            <w:pPr>
              <w:widowControl w:val="0"/>
              <w:snapToGrid w:val="0"/>
              <w:spacing w:after="0" w:line="218" w:lineRule="auto"/>
              <w:contextualSpacing/>
              <w:jc w:val="center"/>
              <w:rPr>
                <w:rFonts w:ascii="Times New Roman" w:eastAsia="Times New Roman" w:hAnsi="Times New Roman" w:cs="Times New Roman"/>
                <w:b/>
                <w:iCs/>
                <w:lang w:eastAsia="zh-CN"/>
              </w:rPr>
            </w:pPr>
          </w:p>
        </w:tc>
        <w:tc>
          <w:tcPr>
            <w:tcW w:w="3991" w:type="dxa"/>
            <w:gridSpan w:val="4"/>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spacing w:val="-10"/>
                <w:lang w:eastAsia="zh-CN"/>
              </w:rPr>
            </w:pPr>
            <w:r>
              <w:rPr>
                <w:rFonts w:ascii="Times New Roman" w:eastAsia="Times New Roman" w:hAnsi="Times New Roman" w:cs="Times New Roman"/>
                <w:b/>
                <w:lang w:eastAsia="zh-CN"/>
              </w:rPr>
              <w:t>Обязательная аудиторная учебная нагрузка обучающегося</w:t>
            </w:r>
          </w:p>
        </w:tc>
        <w:tc>
          <w:tcPr>
            <w:tcW w:w="2247" w:type="dxa"/>
            <w:gridSpan w:val="3"/>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spacing w:val="-10"/>
                <w:lang w:eastAsia="zh-CN"/>
              </w:rPr>
              <w:t>Самостоятельная</w:t>
            </w:r>
            <w:r>
              <w:rPr>
                <w:rFonts w:ascii="Times New Roman" w:eastAsia="Times New Roman" w:hAnsi="Times New Roman" w:cs="Times New Roman"/>
                <w:b/>
                <w:lang w:eastAsia="zh-CN"/>
              </w:rPr>
              <w:t xml:space="preserve"> работа обучающегося</w:t>
            </w:r>
          </w:p>
        </w:tc>
        <w:tc>
          <w:tcPr>
            <w:tcW w:w="1276"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lang w:eastAsia="zh-CN"/>
              </w:rPr>
            </w:pPr>
            <w:r>
              <w:rPr>
                <w:rFonts w:ascii="Times New Roman" w:eastAsia="Times New Roman" w:hAnsi="Times New Roman" w:cs="Times New Roman"/>
                <w:b/>
                <w:lang w:eastAsia="zh-CN"/>
              </w:rPr>
              <w:t>Учебная,</w:t>
            </w:r>
          </w:p>
          <w:p w:rsidR="00A32808" w:rsidRDefault="00F7177A">
            <w:pPr>
              <w:widowControl w:val="0"/>
              <w:spacing w:after="0" w:line="218" w:lineRule="auto"/>
              <w:contextualSpacing/>
              <w:jc w:val="center"/>
              <w:rPr>
                <w:rFonts w:ascii="Times New Roman" w:eastAsia="Times New Roman" w:hAnsi="Times New Roman" w:cs="Times New Roman"/>
                <w:b/>
                <w:spacing w:val="-8"/>
                <w:lang w:eastAsia="zh-CN"/>
              </w:rPr>
            </w:pPr>
            <w:r>
              <w:rPr>
                <w:rFonts w:ascii="Times New Roman" w:eastAsia="Times New Roman" w:hAnsi="Times New Roman" w:cs="Times New Roman"/>
                <w:lang w:eastAsia="zh-CN"/>
              </w:rPr>
              <w:t>часов</w:t>
            </w:r>
          </w:p>
        </w:tc>
        <w:tc>
          <w:tcPr>
            <w:tcW w:w="2039"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spacing w:val="-8"/>
                <w:lang w:eastAsia="zh-CN"/>
              </w:rPr>
            </w:pPr>
            <w:r>
              <w:rPr>
                <w:rFonts w:ascii="Times New Roman" w:eastAsia="Times New Roman" w:hAnsi="Times New Roman" w:cs="Times New Roman"/>
                <w:b/>
                <w:spacing w:val="-8"/>
                <w:lang w:eastAsia="zh-CN"/>
              </w:rPr>
              <w:t>Производственная (по профилю специальности),</w:t>
            </w:r>
          </w:p>
          <w:p w:rsidR="00A32808" w:rsidRDefault="00F7177A">
            <w:pPr>
              <w:widowControl w:val="0"/>
              <w:spacing w:after="0" w:line="218" w:lineRule="auto"/>
              <w:ind w:left="72"/>
              <w:contextualSpacing/>
              <w:jc w:val="center"/>
              <w:rPr>
                <w:rFonts w:ascii="Times New Roman" w:eastAsia="Times New Roman" w:hAnsi="Times New Roman" w:cs="Times New Roman"/>
                <w:i/>
                <w:spacing w:val="-8"/>
                <w:lang w:eastAsia="zh-CN"/>
              </w:rPr>
            </w:pPr>
            <w:r>
              <w:rPr>
                <w:rFonts w:ascii="Times New Roman" w:eastAsia="Times New Roman" w:hAnsi="Times New Roman" w:cs="Times New Roman"/>
                <w:spacing w:val="-8"/>
                <w:lang w:eastAsia="zh-CN"/>
              </w:rPr>
              <w:t>часов</w:t>
            </w:r>
          </w:p>
          <w:p w:rsidR="00A32808" w:rsidRDefault="00F7177A">
            <w:pPr>
              <w:widowControl w:val="0"/>
              <w:spacing w:after="0" w:line="218" w:lineRule="auto"/>
              <w:ind w:left="72" w:hanging="283"/>
              <w:contextualSpacing/>
              <w:jc w:val="center"/>
              <w:rPr>
                <w:rFonts w:ascii="Times New Roman" w:eastAsia="Times New Roman" w:hAnsi="Times New Roman" w:cs="Times New Roman"/>
                <w:sz w:val="24"/>
                <w:szCs w:val="24"/>
                <w:lang w:eastAsia="zh-CN"/>
              </w:rPr>
            </w:pPr>
            <w:r>
              <w:rPr>
                <w:rFonts w:ascii="Times New Roman" w:eastAsia="Times New Roman" w:hAnsi="Times New Roman" w:cs="Times New Roman"/>
                <w:i/>
                <w:spacing w:val="-8"/>
                <w:lang w:eastAsia="zh-CN"/>
              </w:rPr>
              <w:t>(если предусмотрена рассредоточенная практика)</w:t>
            </w:r>
          </w:p>
        </w:tc>
      </w:tr>
      <w:tr w:rsidR="00A32808">
        <w:trPr>
          <w:trHeight w:val="1086"/>
        </w:trPr>
        <w:tc>
          <w:tcPr>
            <w:tcW w:w="1656" w:type="dxa"/>
            <w:vMerge/>
            <w:tcBorders>
              <w:top w:val="single" w:sz="4" w:space="0" w:color="000001"/>
              <w:left w:val="single" w:sz="12" w:space="0" w:color="000001"/>
              <w:bottom w:val="single" w:sz="12" w:space="0" w:color="000001"/>
            </w:tcBorders>
            <w:shd w:val="clear" w:color="auto" w:fill="auto"/>
            <w:tcMar>
              <w:left w:w="78" w:type="dxa"/>
            </w:tcMar>
          </w:tcPr>
          <w:p w:rsidR="00A32808" w:rsidRDefault="00A32808">
            <w:pPr>
              <w:snapToGrid w:val="0"/>
              <w:spacing w:after="0" w:line="218" w:lineRule="auto"/>
              <w:jc w:val="center"/>
              <w:rPr>
                <w:rFonts w:ascii="Times New Roman" w:eastAsia="Times New Roman" w:hAnsi="Times New Roman" w:cs="Times New Roman"/>
                <w:b/>
                <w:lang w:eastAsia="zh-CN"/>
              </w:rPr>
            </w:pPr>
          </w:p>
        </w:tc>
        <w:tc>
          <w:tcPr>
            <w:tcW w:w="2741" w:type="dxa"/>
            <w:vMerge/>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A32808">
            <w:pPr>
              <w:snapToGrid w:val="0"/>
              <w:spacing w:after="0" w:line="218" w:lineRule="auto"/>
              <w:jc w:val="center"/>
              <w:rPr>
                <w:rFonts w:ascii="Times New Roman" w:eastAsia="Times New Roman" w:hAnsi="Times New Roman" w:cs="Times New Roman"/>
                <w:b/>
                <w:lang w:eastAsia="zh-CN"/>
              </w:rPr>
            </w:pPr>
          </w:p>
        </w:tc>
        <w:tc>
          <w:tcPr>
            <w:tcW w:w="1275" w:type="dxa"/>
            <w:vMerge/>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A32808">
            <w:pPr>
              <w:snapToGrid w:val="0"/>
              <w:spacing w:after="0" w:line="218" w:lineRule="auto"/>
              <w:jc w:val="center"/>
              <w:rPr>
                <w:rFonts w:ascii="Times New Roman" w:eastAsia="Times New Roman" w:hAnsi="Times New Roman" w:cs="Times New Roman"/>
                <w:b/>
                <w:lang w:eastAsia="zh-CN"/>
              </w:rPr>
            </w:pPr>
          </w:p>
        </w:tc>
        <w:tc>
          <w:tcPr>
            <w:tcW w:w="852"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spacing w:val="-10"/>
                <w:lang w:eastAsia="zh-CN"/>
              </w:rPr>
            </w:pPr>
            <w:r>
              <w:rPr>
                <w:rFonts w:ascii="Times New Roman" w:eastAsia="Times New Roman" w:hAnsi="Times New Roman" w:cs="Times New Roman"/>
                <w:b/>
                <w:spacing w:val="-10"/>
                <w:lang w:eastAsia="zh-CN"/>
              </w:rPr>
              <w:t>Всего,</w:t>
            </w:r>
          </w:p>
          <w:p w:rsidR="00A32808" w:rsidRDefault="00F7177A">
            <w:pPr>
              <w:widowControl w:val="0"/>
              <w:suppressAutoHyphens/>
              <w:spacing w:after="0" w:line="218" w:lineRule="auto"/>
              <w:jc w:val="center"/>
              <w:rPr>
                <w:rFonts w:ascii="Times New Roman" w:eastAsia="Times New Roman" w:hAnsi="Times New Roman" w:cs="Times New Roman"/>
                <w:b/>
                <w:spacing w:val="-10"/>
                <w:lang w:eastAsia="zh-CN"/>
              </w:rPr>
            </w:pPr>
            <w:r>
              <w:rPr>
                <w:rFonts w:ascii="Times New Roman" w:eastAsia="Times New Roman" w:hAnsi="Times New Roman" w:cs="Times New Roman"/>
                <w:spacing w:val="-10"/>
                <w:lang w:eastAsia="zh-CN"/>
              </w:rPr>
              <w:t>часо</w:t>
            </w:r>
            <w:r>
              <w:rPr>
                <w:rFonts w:ascii="Times New Roman" w:eastAsia="Times New Roman" w:hAnsi="Times New Roman" w:cs="Times New Roman"/>
                <w:lang w:eastAsia="zh-CN"/>
              </w:rPr>
              <w:t>в</w:t>
            </w:r>
          </w:p>
        </w:tc>
        <w:tc>
          <w:tcPr>
            <w:tcW w:w="1701" w:type="dxa"/>
            <w:gridSpan w:val="2"/>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spacing w:val="-10"/>
                <w:lang w:eastAsia="zh-CN"/>
              </w:rPr>
              <w:t xml:space="preserve">в т.ч. лабораторные работы и практические занятия, </w:t>
            </w:r>
            <w:r>
              <w:rPr>
                <w:rFonts w:ascii="Times New Roman" w:eastAsia="Times New Roman" w:hAnsi="Times New Roman" w:cs="Times New Roman"/>
                <w:spacing w:val="-10"/>
                <w:lang w:eastAsia="zh-CN"/>
              </w:rPr>
              <w:t>часов</w:t>
            </w:r>
          </w:p>
        </w:tc>
        <w:tc>
          <w:tcPr>
            <w:tcW w:w="1438" w:type="dxa"/>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 xml:space="preserve">в т.ч., курсовая работа (проект), </w:t>
            </w:r>
            <w:r>
              <w:rPr>
                <w:rFonts w:ascii="Times New Roman" w:eastAsia="Times New Roman" w:hAnsi="Times New Roman" w:cs="Times New Roman"/>
                <w:lang w:eastAsia="zh-CN"/>
              </w:rPr>
              <w:t>часов</w:t>
            </w:r>
          </w:p>
        </w:tc>
        <w:tc>
          <w:tcPr>
            <w:tcW w:w="898"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lang w:eastAsia="zh-CN"/>
              </w:rPr>
            </w:pPr>
            <w:r>
              <w:rPr>
                <w:rFonts w:ascii="Times New Roman" w:eastAsia="Times New Roman" w:hAnsi="Times New Roman" w:cs="Times New Roman"/>
                <w:b/>
                <w:lang w:eastAsia="zh-CN"/>
              </w:rPr>
              <w:t>Всего,</w:t>
            </w:r>
          </w:p>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lang w:eastAsia="zh-CN"/>
              </w:rPr>
              <w:t>часов</w:t>
            </w:r>
          </w:p>
        </w:tc>
        <w:tc>
          <w:tcPr>
            <w:tcW w:w="1351" w:type="dxa"/>
            <w:gridSpan w:val="2"/>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lang w:eastAsia="zh-CN"/>
              </w:rPr>
            </w:pPr>
            <w:r>
              <w:rPr>
                <w:rFonts w:ascii="Times New Roman" w:eastAsia="Times New Roman" w:hAnsi="Times New Roman" w:cs="Times New Roman"/>
                <w:b/>
                <w:lang w:eastAsia="zh-CN"/>
              </w:rPr>
              <w:t xml:space="preserve">в т.ч., курсовая работа (проект), </w:t>
            </w:r>
            <w:r>
              <w:rPr>
                <w:rFonts w:ascii="Times New Roman" w:eastAsia="Times New Roman" w:hAnsi="Times New Roman" w:cs="Times New Roman"/>
                <w:lang w:eastAsia="zh-CN"/>
              </w:rPr>
              <w:t>часов</w:t>
            </w:r>
          </w:p>
        </w:tc>
        <w:tc>
          <w:tcPr>
            <w:tcW w:w="1276"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A32808">
            <w:pPr>
              <w:widowControl w:val="0"/>
              <w:snapToGrid w:val="0"/>
              <w:spacing w:after="0" w:line="218" w:lineRule="auto"/>
              <w:contextualSpacing/>
              <w:jc w:val="center"/>
              <w:rPr>
                <w:rFonts w:ascii="Times New Roman" w:eastAsia="Times New Roman" w:hAnsi="Times New Roman" w:cs="Times New Roman"/>
                <w:lang w:eastAsia="zh-CN"/>
              </w:rPr>
            </w:pPr>
          </w:p>
        </w:tc>
        <w:tc>
          <w:tcPr>
            <w:tcW w:w="2037" w:type="dxa"/>
            <w:tcBorders>
              <w:top w:val="single" w:sz="4" w:space="0" w:color="000001"/>
              <w:left w:val="single" w:sz="12" w:space="0" w:color="000001"/>
              <w:bottom w:val="single" w:sz="12" w:space="0" w:color="000001"/>
              <w:right w:val="single" w:sz="12" w:space="0" w:color="000001"/>
            </w:tcBorders>
            <w:shd w:val="clear" w:color="auto" w:fill="auto"/>
            <w:tcMar>
              <w:left w:w="78" w:type="dxa"/>
            </w:tcMar>
            <w:vAlign w:val="center"/>
          </w:tcPr>
          <w:p w:rsidR="00A32808" w:rsidRDefault="00A32808">
            <w:pPr>
              <w:widowControl w:val="0"/>
              <w:snapToGrid w:val="0"/>
              <w:spacing w:after="0" w:line="218" w:lineRule="auto"/>
              <w:ind w:left="72"/>
              <w:contextualSpacing/>
              <w:jc w:val="center"/>
              <w:rPr>
                <w:rFonts w:ascii="Times New Roman" w:eastAsia="Times New Roman" w:hAnsi="Times New Roman" w:cs="Times New Roman"/>
                <w:lang w:eastAsia="zh-CN"/>
              </w:rPr>
            </w:pPr>
          </w:p>
        </w:tc>
      </w:tr>
      <w:tr w:rsidR="00A32808">
        <w:trPr>
          <w:trHeight w:val="111"/>
        </w:trPr>
        <w:tc>
          <w:tcPr>
            <w:tcW w:w="1656"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1</w:t>
            </w:r>
          </w:p>
        </w:tc>
        <w:tc>
          <w:tcPr>
            <w:tcW w:w="2741"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2</w:t>
            </w:r>
          </w:p>
        </w:tc>
        <w:tc>
          <w:tcPr>
            <w:tcW w:w="1275"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3</w:t>
            </w:r>
          </w:p>
        </w:tc>
        <w:tc>
          <w:tcPr>
            <w:tcW w:w="852"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4</w:t>
            </w:r>
          </w:p>
        </w:tc>
        <w:tc>
          <w:tcPr>
            <w:tcW w:w="1701" w:type="dxa"/>
            <w:gridSpan w:val="2"/>
            <w:tcBorders>
              <w:top w:val="single" w:sz="12" w:space="0" w:color="000001"/>
              <w:left w:val="single" w:sz="6" w:space="0" w:color="000001"/>
              <w:bottom w:val="single" w:sz="12" w:space="0" w:color="000001"/>
            </w:tcBorders>
            <w:shd w:val="clear" w:color="auto" w:fill="auto"/>
            <w:tcMar>
              <w:left w:w="92"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5</w:t>
            </w:r>
          </w:p>
        </w:tc>
        <w:tc>
          <w:tcPr>
            <w:tcW w:w="1438" w:type="dxa"/>
            <w:tcBorders>
              <w:top w:val="single" w:sz="12" w:space="0" w:color="000001"/>
              <w:left w:val="single" w:sz="6" w:space="0" w:color="000001"/>
              <w:bottom w:val="single" w:sz="12" w:space="0" w:color="000001"/>
            </w:tcBorders>
            <w:shd w:val="clear" w:color="auto" w:fill="auto"/>
            <w:tcMar>
              <w:left w:w="92"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6</w:t>
            </w:r>
          </w:p>
        </w:tc>
        <w:tc>
          <w:tcPr>
            <w:tcW w:w="898"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7</w:t>
            </w:r>
          </w:p>
        </w:tc>
        <w:tc>
          <w:tcPr>
            <w:tcW w:w="1351" w:type="dxa"/>
            <w:gridSpan w:val="2"/>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8</w:t>
            </w:r>
          </w:p>
        </w:tc>
        <w:tc>
          <w:tcPr>
            <w:tcW w:w="1276" w:type="dxa"/>
            <w:tcBorders>
              <w:top w:val="single" w:sz="4" w:space="0" w:color="000001"/>
              <w:left w:val="single" w:sz="12" w:space="0" w:color="000001"/>
              <w:bottom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9</w:t>
            </w:r>
          </w:p>
        </w:tc>
        <w:tc>
          <w:tcPr>
            <w:tcW w:w="2037" w:type="dxa"/>
            <w:tcBorders>
              <w:top w:val="single" w:sz="4" w:space="0" w:color="000001"/>
              <w:left w:val="single" w:sz="12" w:space="0" w:color="000001"/>
              <w:bottom w:val="single" w:sz="12" w:space="0" w:color="000001"/>
              <w:right w:val="single" w:sz="12" w:space="0" w:color="000001"/>
            </w:tcBorders>
            <w:shd w:val="clear" w:color="auto" w:fill="auto"/>
            <w:tcMar>
              <w:left w:w="78" w:type="dxa"/>
            </w:tcMar>
            <w:vAlign w:val="center"/>
          </w:tcPr>
          <w:p w:rsidR="00A32808" w:rsidRDefault="00F7177A">
            <w:pPr>
              <w:widowControl w:val="0"/>
              <w:spacing w:after="0" w:line="218" w:lineRule="auto"/>
              <w:contextualSpacing/>
              <w:jc w:val="center"/>
              <w:rPr>
                <w:rFonts w:ascii="Times New Roman" w:eastAsia="Times New Roman" w:hAnsi="Times New Roman" w:cs="Times New Roman"/>
                <w:sz w:val="24"/>
                <w:szCs w:val="24"/>
                <w:lang w:eastAsia="zh-CN"/>
              </w:rPr>
            </w:pPr>
            <w:r>
              <w:rPr>
                <w:rFonts w:ascii="Times New Roman" w:eastAsia="Times New Roman" w:hAnsi="Times New Roman" w:cs="Times New Roman"/>
                <w:b/>
                <w:lang w:eastAsia="zh-CN"/>
              </w:rPr>
              <w:t>10</w:t>
            </w:r>
          </w:p>
        </w:tc>
      </w:tr>
      <w:tr w:rsidR="00A32808">
        <w:tc>
          <w:tcPr>
            <w:tcW w:w="165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spacing w:after="0" w:line="218"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ПК 1.1-1.5</w:t>
            </w:r>
          </w:p>
        </w:tc>
        <w:tc>
          <w:tcPr>
            <w:tcW w:w="2741"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spacing w:after="0" w:line="240" w:lineRule="auto"/>
              <w:rPr>
                <w:rFonts w:ascii="Times New Roman" w:hAnsi="Times New Roman" w:cs="Times New Roman"/>
                <w:sz w:val="24"/>
                <w:szCs w:val="24"/>
              </w:rPr>
            </w:pPr>
            <w:r>
              <w:rPr>
                <w:rFonts w:ascii="Times New Roman" w:hAnsi="Times New Roman" w:cs="Times New Roman"/>
                <w:b/>
                <w:sz w:val="24"/>
                <w:szCs w:val="24"/>
              </w:rPr>
              <w:t>Раздел 1.</w:t>
            </w:r>
            <w:r>
              <w:rPr>
                <w:rFonts w:ascii="Times New Roman" w:hAnsi="Times New Roman" w:cs="Times New Roman"/>
                <w:sz w:val="24"/>
                <w:szCs w:val="24"/>
              </w:rPr>
              <w:t xml:space="preserve">  </w:t>
            </w:r>
          </w:p>
          <w:p w:rsidR="00A32808" w:rsidRDefault="00F7177A">
            <w:pPr>
              <w:spacing w:after="0" w:line="240" w:lineRule="auto"/>
              <w:rPr>
                <w:rFonts w:ascii="Times New Roman" w:hAnsi="Times New Roman" w:cs="Times New Roman"/>
                <w:b/>
                <w:sz w:val="24"/>
                <w:szCs w:val="24"/>
              </w:rPr>
            </w:pPr>
            <w:r>
              <w:rPr>
                <w:rFonts w:ascii="Times New Roman" w:hAnsi="Times New Roman" w:cs="Times New Roman"/>
                <w:sz w:val="24"/>
                <w:szCs w:val="24"/>
              </w:rPr>
              <w:t>МДК 01.01. Художественное проектирование рекламного продукта</w:t>
            </w:r>
          </w:p>
        </w:tc>
        <w:tc>
          <w:tcPr>
            <w:tcW w:w="1275"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240</w:t>
            </w:r>
          </w:p>
        </w:tc>
        <w:tc>
          <w:tcPr>
            <w:tcW w:w="852"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160</w:t>
            </w:r>
          </w:p>
        </w:tc>
        <w:tc>
          <w:tcPr>
            <w:tcW w:w="1701" w:type="dxa"/>
            <w:gridSpan w:val="2"/>
            <w:tcBorders>
              <w:top w:val="single" w:sz="12" w:space="0" w:color="000001"/>
              <w:left w:val="single" w:sz="4" w:space="0" w:color="000001"/>
              <w:bottom w:val="single" w:sz="4" w:space="0" w:color="000001"/>
            </w:tcBorders>
            <w:shd w:val="clear" w:color="auto" w:fill="auto"/>
            <w:tcMar>
              <w:left w:w="98" w:type="dxa"/>
            </w:tcMar>
            <w:vAlign w:val="center"/>
          </w:tcPr>
          <w:p w:rsidR="00A32808" w:rsidRDefault="00F7177A">
            <w:pPr>
              <w:widowControl w:val="0"/>
              <w:spacing w:after="0" w:line="218" w:lineRule="auto"/>
              <w:contextualSpacing/>
              <w:jc w:val="center"/>
            </w:pPr>
            <w:r>
              <w:rPr>
                <w:rFonts w:ascii="Times New Roman" w:eastAsia="Times New Roman" w:hAnsi="Times New Roman" w:cs="Times New Roman"/>
                <w:b/>
                <w:sz w:val="24"/>
                <w:szCs w:val="24"/>
                <w:lang w:eastAsia="zh-CN"/>
              </w:rPr>
              <w:t>50</w:t>
            </w:r>
          </w:p>
        </w:tc>
        <w:tc>
          <w:tcPr>
            <w:tcW w:w="1438" w:type="dxa"/>
            <w:tcBorders>
              <w:top w:val="single" w:sz="12" w:space="0" w:color="000001"/>
              <w:left w:val="single" w:sz="4" w:space="0" w:color="000001"/>
              <w:bottom w:val="single" w:sz="4" w:space="0" w:color="000001"/>
            </w:tcBorders>
            <w:shd w:val="clear" w:color="auto" w:fill="auto"/>
            <w:tcMar>
              <w:left w:w="98" w:type="dxa"/>
            </w:tcMar>
          </w:tcPr>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898"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80</w:t>
            </w:r>
          </w:p>
        </w:tc>
        <w:tc>
          <w:tcPr>
            <w:tcW w:w="1351" w:type="dxa"/>
            <w:gridSpan w:val="2"/>
            <w:tcBorders>
              <w:top w:val="single" w:sz="12" w:space="0" w:color="000001"/>
              <w:left w:val="single" w:sz="4" w:space="0" w:color="000001"/>
              <w:bottom w:val="single" w:sz="4" w:space="0" w:color="000001"/>
            </w:tcBorders>
            <w:shd w:val="clear" w:color="auto" w:fill="auto"/>
            <w:tcMar>
              <w:left w:w="98" w:type="dxa"/>
            </w:tcMar>
          </w:tcPr>
          <w:p w:rsidR="00A32808" w:rsidRDefault="00F7177A">
            <w:pPr>
              <w:widowControl w:val="0"/>
              <w:tabs>
                <w:tab w:val="left" w:pos="450"/>
                <w:tab w:val="center" w:pos="567"/>
              </w:tabs>
              <w:spacing w:after="0" w:line="218" w:lineRule="auto"/>
              <w:contextualSpacing/>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ab/>
            </w:r>
          </w:p>
          <w:p w:rsidR="00A32808" w:rsidRDefault="00F7177A">
            <w:pPr>
              <w:widowControl w:val="0"/>
              <w:tabs>
                <w:tab w:val="left" w:pos="450"/>
                <w:tab w:val="center" w:pos="567"/>
              </w:tabs>
              <w:spacing w:after="0" w:line="218" w:lineRule="auto"/>
              <w:contextualSpacing/>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ab/>
              <w:t>-</w:t>
            </w:r>
          </w:p>
        </w:tc>
        <w:tc>
          <w:tcPr>
            <w:tcW w:w="1276"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2037"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8574E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r>
      <w:tr w:rsidR="00A32808">
        <w:tc>
          <w:tcPr>
            <w:tcW w:w="1656" w:type="dxa"/>
            <w:tcBorders>
              <w:top w:val="single" w:sz="12" w:space="0" w:color="000001"/>
              <w:left w:val="single" w:sz="12" w:space="0" w:color="000001"/>
              <w:bottom w:val="single" w:sz="4" w:space="0" w:color="000001"/>
            </w:tcBorders>
            <w:shd w:val="clear" w:color="auto" w:fill="auto"/>
            <w:tcMar>
              <w:left w:w="78" w:type="dxa"/>
            </w:tcMar>
          </w:tcPr>
          <w:p w:rsidR="00A32808" w:rsidRDefault="00F7177A">
            <w:pPr>
              <w:spacing w:after="0" w:line="218"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ПК 1.1-1.5</w:t>
            </w:r>
          </w:p>
        </w:tc>
        <w:tc>
          <w:tcPr>
            <w:tcW w:w="2741" w:type="dxa"/>
            <w:tcBorders>
              <w:top w:val="single" w:sz="4" w:space="0" w:color="000001"/>
              <w:left w:val="single" w:sz="12" w:space="0" w:color="000001"/>
              <w:bottom w:val="single" w:sz="4" w:space="0" w:color="000001"/>
            </w:tcBorders>
            <w:shd w:val="clear" w:color="auto" w:fill="auto"/>
            <w:tcMar>
              <w:left w:w="78" w:type="dxa"/>
            </w:tcMar>
          </w:tcPr>
          <w:p w:rsidR="00A32808" w:rsidRPr="008574EA" w:rsidRDefault="00F7177A">
            <w:pPr>
              <w:spacing w:line="218" w:lineRule="auto"/>
              <w:rPr>
                <w:rFonts w:ascii="Times New Roman" w:hAnsi="Times New Roman" w:cs="Times New Roman"/>
                <w:sz w:val="24"/>
                <w:szCs w:val="24"/>
              </w:rPr>
            </w:pPr>
            <w:r w:rsidRPr="008574EA">
              <w:rPr>
                <w:rFonts w:ascii="Times New Roman" w:hAnsi="Times New Roman" w:cs="Times New Roman"/>
                <w:b/>
                <w:sz w:val="24"/>
                <w:szCs w:val="24"/>
              </w:rPr>
              <w:t>Раздел 2.</w:t>
            </w:r>
            <w:r w:rsidRPr="008574EA">
              <w:rPr>
                <w:rFonts w:ascii="Times New Roman" w:hAnsi="Times New Roman" w:cs="Times New Roman"/>
                <w:sz w:val="24"/>
                <w:szCs w:val="24"/>
              </w:rPr>
              <w:t xml:space="preserve">  </w:t>
            </w:r>
          </w:p>
          <w:p w:rsidR="00A32808" w:rsidRDefault="00F7177A">
            <w:pPr>
              <w:spacing w:line="218" w:lineRule="auto"/>
              <w:rPr>
                <w:b/>
              </w:rPr>
            </w:pPr>
            <w:r w:rsidRPr="008574EA">
              <w:rPr>
                <w:rFonts w:ascii="Times New Roman" w:hAnsi="Times New Roman" w:cs="Times New Roman"/>
                <w:sz w:val="24"/>
                <w:szCs w:val="24"/>
              </w:rPr>
              <w:t>МДК 01.02. Разработка творческой концепции рекламного продукта</w:t>
            </w:r>
          </w:p>
        </w:tc>
        <w:tc>
          <w:tcPr>
            <w:tcW w:w="1275"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204</w:t>
            </w:r>
          </w:p>
        </w:tc>
        <w:tc>
          <w:tcPr>
            <w:tcW w:w="852"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136</w:t>
            </w:r>
          </w:p>
        </w:tc>
        <w:tc>
          <w:tcPr>
            <w:tcW w:w="1701" w:type="dxa"/>
            <w:gridSpan w:val="2"/>
            <w:tcBorders>
              <w:top w:val="single" w:sz="12" w:space="0" w:color="000001"/>
              <w:left w:val="single" w:sz="4" w:space="0" w:color="000001"/>
              <w:bottom w:val="single" w:sz="4" w:space="0" w:color="000001"/>
            </w:tcBorders>
            <w:shd w:val="clear" w:color="auto" w:fill="auto"/>
            <w:tcMar>
              <w:left w:w="98" w:type="dxa"/>
            </w:tcMar>
            <w:vAlign w:val="center"/>
          </w:tcPr>
          <w:p w:rsidR="00A32808" w:rsidRDefault="00F7177A">
            <w:pPr>
              <w:widowControl w:val="0"/>
              <w:spacing w:after="0" w:line="218" w:lineRule="auto"/>
              <w:contextualSpacing/>
              <w:jc w:val="center"/>
            </w:pPr>
            <w:r>
              <w:rPr>
                <w:rFonts w:ascii="Times New Roman" w:eastAsia="Times New Roman" w:hAnsi="Times New Roman" w:cs="Times New Roman"/>
                <w:b/>
                <w:sz w:val="24"/>
                <w:szCs w:val="24"/>
                <w:lang w:eastAsia="zh-CN"/>
              </w:rPr>
              <w:t>44</w:t>
            </w:r>
          </w:p>
        </w:tc>
        <w:tc>
          <w:tcPr>
            <w:tcW w:w="1438" w:type="dxa"/>
            <w:tcBorders>
              <w:top w:val="single" w:sz="12" w:space="0" w:color="000001"/>
              <w:left w:val="single" w:sz="4" w:space="0" w:color="000001"/>
              <w:bottom w:val="single" w:sz="4" w:space="0" w:color="000001"/>
            </w:tcBorders>
            <w:shd w:val="clear" w:color="auto" w:fill="auto"/>
            <w:tcMar>
              <w:left w:w="98" w:type="dxa"/>
            </w:tcMar>
          </w:tcPr>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898"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pPr>
            <w:r>
              <w:rPr>
                <w:rFonts w:ascii="Times New Roman" w:eastAsia="Times New Roman" w:hAnsi="Times New Roman" w:cs="Times New Roman"/>
                <w:b/>
                <w:sz w:val="24"/>
                <w:szCs w:val="24"/>
                <w:lang w:eastAsia="zh-CN"/>
              </w:rPr>
              <w:t>68</w:t>
            </w:r>
          </w:p>
        </w:tc>
        <w:tc>
          <w:tcPr>
            <w:tcW w:w="1351" w:type="dxa"/>
            <w:gridSpan w:val="2"/>
            <w:tcBorders>
              <w:top w:val="single" w:sz="12" w:space="0" w:color="000001"/>
              <w:left w:val="single" w:sz="4" w:space="0" w:color="000001"/>
              <w:bottom w:val="single" w:sz="4" w:space="0" w:color="000001"/>
            </w:tcBorders>
            <w:shd w:val="clear" w:color="auto" w:fill="auto"/>
            <w:tcMar>
              <w:left w:w="98" w:type="dxa"/>
            </w:tcMar>
          </w:tcPr>
          <w:p w:rsidR="00A32808" w:rsidRDefault="00A32808">
            <w:pPr>
              <w:widowControl w:val="0"/>
              <w:spacing w:after="0" w:line="218" w:lineRule="auto"/>
              <w:contextualSpacing/>
              <w:jc w:val="center"/>
              <w:rPr>
                <w:rFonts w:ascii="Times New Roman" w:eastAsia="Times New Roman" w:hAnsi="Times New Roman" w:cs="Times New Roman"/>
                <w:b/>
                <w:sz w:val="24"/>
                <w:szCs w:val="24"/>
                <w:lang w:eastAsia="zh-CN"/>
              </w:rPr>
            </w:pPr>
          </w:p>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1276"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2037"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r>
      <w:tr w:rsidR="00A32808">
        <w:tc>
          <w:tcPr>
            <w:tcW w:w="1656" w:type="dxa"/>
            <w:tcBorders>
              <w:top w:val="single" w:sz="4" w:space="0" w:color="000001"/>
              <w:left w:val="single" w:sz="12" w:space="0" w:color="000001"/>
              <w:bottom w:val="single" w:sz="12" w:space="0" w:color="000001"/>
            </w:tcBorders>
            <w:shd w:val="clear" w:color="auto" w:fill="auto"/>
            <w:tcMar>
              <w:left w:w="78" w:type="dxa"/>
            </w:tcMar>
          </w:tcPr>
          <w:p w:rsidR="00A32808" w:rsidRDefault="00A32808">
            <w:pPr>
              <w:snapToGrid w:val="0"/>
              <w:spacing w:after="0" w:line="218" w:lineRule="auto"/>
              <w:rPr>
                <w:rFonts w:ascii="Times New Roman" w:eastAsia="Times New Roman" w:hAnsi="Times New Roman" w:cs="Times New Roman"/>
                <w:b/>
                <w:lang w:eastAsia="zh-CN"/>
              </w:rPr>
            </w:pPr>
          </w:p>
        </w:tc>
        <w:tc>
          <w:tcPr>
            <w:tcW w:w="2741" w:type="dxa"/>
            <w:tcBorders>
              <w:top w:val="single" w:sz="4" w:space="0" w:color="000001"/>
              <w:left w:val="single" w:sz="12" w:space="0" w:color="000001"/>
              <w:bottom w:val="single" w:sz="12" w:space="0" w:color="000001"/>
            </w:tcBorders>
            <w:shd w:val="clear" w:color="auto" w:fill="auto"/>
            <w:tcMar>
              <w:left w:w="78" w:type="dxa"/>
            </w:tcMar>
          </w:tcPr>
          <w:p w:rsidR="00A32808" w:rsidRDefault="00F7177A">
            <w:pPr>
              <w:spacing w:after="0" w:line="218" w:lineRule="auto"/>
              <w:rPr>
                <w:rFonts w:ascii="Times New Roman" w:eastAsia="Times New Roman" w:hAnsi="Times New Roman" w:cs="Times New Roman"/>
                <w:i/>
                <w:lang w:eastAsia="zh-CN"/>
              </w:rPr>
            </w:pPr>
            <w:r>
              <w:rPr>
                <w:rFonts w:ascii="Times New Roman" w:eastAsia="Times New Roman" w:hAnsi="Times New Roman" w:cs="Times New Roman"/>
                <w:b/>
                <w:lang w:eastAsia="zh-CN"/>
              </w:rPr>
              <w:t>Производственная практика (по профилю специальности)</w:t>
            </w:r>
            <w:r>
              <w:rPr>
                <w:rFonts w:ascii="Times New Roman" w:eastAsia="Times New Roman" w:hAnsi="Times New Roman" w:cs="Times New Roman"/>
                <w:lang w:eastAsia="zh-CN"/>
              </w:rPr>
              <w:t xml:space="preserve">, часов </w:t>
            </w:r>
            <w:r>
              <w:rPr>
                <w:rFonts w:ascii="Times New Roman" w:eastAsia="Calibri" w:hAnsi="Times New Roman" w:cs="Times New Roman"/>
                <w:i/>
                <w:lang w:eastAsia="zh-CN"/>
              </w:rPr>
              <w:t>(если предусмотрена</w:t>
            </w:r>
            <w:r>
              <w:rPr>
                <w:rFonts w:ascii="Times New Roman" w:eastAsia="Times New Roman" w:hAnsi="Times New Roman" w:cs="Times New Roman"/>
                <w:i/>
                <w:lang w:eastAsia="zh-CN"/>
              </w:rPr>
              <w:t xml:space="preserve"> итоговая (концентрированная) практика</w:t>
            </w:r>
            <w:r>
              <w:rPr>
                <w:rFonts w:ascii="Times New Roman" w:eastAsia="Calibri" w:hAnsi="Times New Roman" w:cs="Times New Roman"/>
                <w:i/>
                <w:lang w:eastAsia="zh-CN"/>
              </w:rPr>
              <w:t>)</w:t>
            </w:r>
          </w:p>
        </w:tc>
        <w:tc>
          <w:tcPr>
            <w:tcW w:w="1275" w:type="dxa"/>
            <w:tcBorders>
              <w:top w:val="single" w:sz="4" w:space="0" w:color="000001"/>
              <w:left w:val="single" w:sz="12" w:space="0" w:color="000001"/>
              <w:bottom w:val="single" w:sz="12" w:space="0" w:color="000001"/>
            </w:tcBorders>
            <w:shd w:val="clear" w:color="auto" w:fill="auto"/>
            <w:tcMar>
              <w:left w:w="78" w:type="dxa"/>
            </w:tcMar>
          </w:tcPr>
          <w:p w:rsidR="00A32808" w:rsidRDefault="00F7177A">
            <w:pPr>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i/>
                <w:sz w:val="24"/>
                <w:szCs w:val="24"/>
                <w:lang w:eastAsia="zh-CN"/>
              </w:rPr>
              <w:t>-</w:t>
            </w:r>
          </w:p>
        </w:tc>
        <w:tc>
          <w:tcPr>
            <w:tcW w:w="7516" w:type="dxa"/>
            <w:gridSpan w:val="8"/>
            <w:tcBorders>
              <w:top w:val="single" w:sz="4" w:space="0" w:color="000001"/>
              <w:left w:val="single" w:sz="12" w:space="0" w:color="000001"/>
              <w:bottom w:val="single" w:sz="12" w:space="0" w:color="000001"/>
            </w:tcBorders>
            <w:shd w:val="clear" w:color="auto" w:fill="C0C0C0"/>
            <w:tcMar>
              <w:left w:w="78" w:type="dxa"/>
            </w:tcMar>
          </w:tcPr>
          <w:p w:rsidR="00A32808" w:rsidRDefault="00F7177A">
            <w:pPr>
              <w:tabs>
                <w:tab w:val="left" w:pos="1215"/>
              </w:tabs>
              <w:snapToGrid w:val="0"/>
              <w:spacing w:after="0" w:line="218"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ab/>
            </w:r>
          </w:p>
        </w:tc>
        <w:tc>
          <w:tcPr>
            <w:tcW w:w="2037" w:type="dxa"/>
            <w:tcBorders>
              <w:top w:val="single" w:sz="4" w:space="0" w:color="000001"/>
              <w:left w:val="single" w:sz="12" w:space="0" w:color="000001"/>
              <w:bottom w:val="single" w:sz="12" w:space="0" w:color="000001"/>
              <w:right w:val="single" w:sz="12" w:space="0" w:color="000001"/>
            </w:tcBorders>
            <w:shd w:val="clear" w:color="auto" w:fill="auto"/>
            <w:tcMar>
              <w:left w:w="78" w:type="dxa"/>
            </w:tcMar>
          </w:tcPr>
          <w:p w:rsidR="00A32808" w:rsidRDefault="00A32808">
            <w:pPr>
              <w:spacing w:after="0" w:line="218" w:lineRule="auto"/>
              <w:jc w:val="center"/>
              <w:rPr>
                <w:rFonts w:ascii="Times New Roman" w:eastAsia="Times New Roman" w:hAnsi="Times New Roman" w:cs="Times New Roman"/>
                <w:b/>
                <w:sz w:val="24"/>
                <w:szCs w:val="24"/>
                <w:lang w:eastAsia="zh-CN"/>
              </w:rPr>
            </w:pPr>
          </w:p>
          <w:p w:rsidR="00A32808" w:rsidRDefault="00A32808">
            <w:pPr>
              <w:spacing w:after="0" w:line="218" w:lineRule="auto"/>
              <w:jc w:val="center"/>
              <w:rPr>
                <w:rFonts w:ascii="Times New Roman" w:eastAsia="Times New Roman" w:hAnsi="Times New Roman" w:cs="Times New Roman"/>
                <w:b/>
                <w:sz w:val="24"/>
                <w:szCs w:val="24"/>
                <w:lang w:eastAsia="zh-CN"/>
              </w:rPr>
            </w:pPr>
          </w:p>
        </w:tc>
      </w:tr>
      <w:tr w:rsidR="00A32808">
        <w:trPr>
          <w:trHeight w:val="46"/>
        </w:trPr>
        <w:tc>
          <w:tcPr>
            <w:tcW w:w="1656" w:type="dxa"/>
            <w:tcBorders>
              <w:top w:val="single" w:sz="12" w:space="0" w:color="000001"/>
              <w:left w:val="single" w:sz="12" w:space="0" w:color="000001"/>
              <w:bottom w:val="single" w:sz="12" w:space="0" w:color="000001"/>
            </w:tcBorders>
            <w:shd w:val="clear" w:color="auto" w:fill="auto"/>
            <w:tcMar>
              <w:left w:w="78" w:type="dxa"/>
            </w:tcMar>
          </w:tcPr>
          <w:p w:rsidR="00A32808" w:rsidRDefault="00A32808">
            <w:pPr>
              <w:widowControl w:val="0"/>
              <w:snapToGrid w:val="0"/>
              <w:spacing w:after="0" w:line="218" w:lineRule="auto"/>
              <w:contextualSpacing/>
              <w:rPr>
                <w:rFonts w:ascii="Times New Roman" w:eastAsia="Times New Roman" w:hAnsi="Times New Roman" w:cs="Times New Roman"/>
                <w:b/>
                <w:lang w:eastAsia="zh-CN"/>
              </w:rPr>
            </w:pPr>
          </w:p>
        </w:tc>
        <w:tc>
          <w:tcPr>
            <w:tcW w:w="2741"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widowControl w:val="0"/>
              <w:spacing w:after="0" w:line="218" w:lineRule="auto"/>
              <w:contextualSpacing/>
              <w:jc w:val="both"/>
              <w:rPr>
                <w:rFonts w:ascii="Times New Roman" w:eastAsia="Times New Roman" w:hAnsi="Times New Roman" w:cs="Times New Roman"/>
                <w:b/>
                <w:lang w:eastAsia="zh-CN"/>
              </w:rPr>
            </w:pPr>
            <w:r>
              <w:rPr>
                <w:rFonts w:ascii="Times New Roman" w:eastAsia="Times New Roman" w:hAnsi="Times New Roman" w:cs="Times New Roman"/>
                <w:b/>
                <w:lang w:eastAsia="zh-CN"/>
              </w:rPr>
              <w:t>Всего:</w:t>
            </w:r>
          </w:p>
        </w:tc>
        <w:tc>
          <w:tcPr>
            <w:tcW w:w="1275"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pPr>
            <w:r>
              <w:rPr>
                <w:rFonts w:ascii="Times New Roman" w:eastAsia="Times New Roman" w:hAnsi="Times New Roman" w:cs="Times New Roman"/>
                <w:b/>
                <w:lang w:eastAsia="zh-CN"/>
              </w:rPr>
              <w:t>444</w:t>
            </w:r>
          </w:p>
        </w:tc>
        <w:tc>
          <w:tcPr>
            <w:tcW w:w="1003" w:type="dxa"/>
            <w:gridSpan w:val="2"/>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pPr>
            <w:r>
              <w:rPr>
                <w:rFonts w:ascii="Times New Roman" w:eastAsia="Times New Roman" w:hAnsi="Times New Roman" w:cs="Times New Roman"/>
                <w:b/>
                <w:lang w:eastAsia="zh-CN"/>
              </w:rPr>
              <w:t>296</w:t>
            </w:r>
          </w:p>
        </w:tc>
        <w:tc>
          <w:tcPr>
            <w:tcW w:w="1549" w:type="dxa"/>
            <w:tcBorders>
              <w:top w:val="single" w:sz="12" w:space="0" w:color="000001"/>
              <w:left w:val="single" w:sz="4" w:space="0" w:color="000001"/>
              <w:bottom w:val="single" w:sz="4" w:space="0" w:color="000001"/>
            </w:tcBorders>
            <w:shd w:val="clear" w:color="auto" w:fill="auto"/>
            <w:tcMar>
              <w:left w:w="98" w:type="dxa"/>
            </w:tcMar>
            <w:vAlign w:val="center"/>
          </w:tcPr>
          <w:p w:rsidR="00A32808" w:rsidRDefault="008574EA">
            <w:pPr>
              <w:widowControl w:val="0"/>
              <w:spacing w:after="0" w:line="218" w:lineRule="auto"/>
              <w:contextualSpacing/>
              <w:jc w:val="center"/>
            </w:pPr>
            <w:r>
              <w:rPr>
                <w:rFonts w:ascii="Times New Roman" w:eastAsia="Times New Roman" w:hAnsi="Times New Roman" w:cs="Times New Roman"/>
                <w:b/>
                <w:lang w:eastAsia="zh-CN"/>
              </w:rPr>
              <w:t>9</w:t>
            </w:r>
            <w:r w:rsidR="00F7177A">
              <w:rPr>
                <w:rFonts w:ascii="Times New Roman" w:eastAsia="Times New Roman" w:hAnsi="Times New Roman" w:cs="Times New Roman"/>
                <w:b/>
                <w:lang w:eastAsia="zh-CN"/>
              </w:rPr>
              <w:t>4</w:t>
            </w:r>
          </w:p>
        </w:tc>
        <w:tc>
          <w:tcPr>
            <w:tcW w:w="1439" w:type="dxa"/>
            <w:tcBorders>
              <w:top w:val="single" w:sz="12" w:space="0" w:color="000001"/>
              <w:left w:val="single" w:sz="4" w:space="0" w:color="000001"/>
              <w:bottom w:val="single" w:sz="4" w:space="0" w:color="000001"/>
            </w:tcBorders>
            <w:shd w:val="clear" w:color="auto" w:fill="auto"/>
            <w:tcMar>
              <w:left w:w="98" w:type="dxa"/>
            </w:tcMar>
          </w:tcPr>
          <w:p w:rsidR="00A32808" w:rsidRDefault="00F7177A">
            <w:pPr>
              <w:widowControl w:val="0"/>
              <w:spacing w:after="0" w:line="218" w:lineRule="auto"/>
              <w:contextualSpacing/>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t>
            </w:r>
          </w:p>
        </w:tc>
        <w:tc>
          <w:tcPr>
            <w:tcW w:w="898" w:type="dxa"/>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8574EA">
            <w:pPr>
              <w:widowControl w:val="0"/>
              <w:suppressAutoHyphens/>
              <w:spacing w:after="0" w:line="218" w:lineRule="auto"/>
              <w:jc w:val="center"/>
            </w:pPr>
            <w:r>
              <w:rPr>
                <w:rFonts w:ascii="Times New Roman" w:eastAsia="Times New Roman" w:hAnsi="Times New Roman" w:cs="Times New Roman"/>
                <w:b/>
                <w:lang w:eastAsia="zh-CN"/>
              </w:rPr>
              <w:t>148</w:t>
            </w:r>
          </w:p>
        </w:tc>
        <w:tc>
          <w:tcPr>
            <w:tcW w:w="1244" w:type="dxa"/>
            <w:tcBorders>
              <w:top w:val="single" w:sz="12" w:space="0" w:color="000001"/>
              <w:left w:val="single" w:sz="4" w:space="0" w:color="000001"/>
              <w:bottom w:val="single" w:sz="4" w:space="0" w:color="000001"/>
            </w:tcBorders>
            <w:shd w:val="clear" w:color="auto" w:fill="auto"/>
            <w:tcMar>
              <w:left w:w="98" w:type="dxa"/>
            </w:tcMar>
          </w:tcPr>
          <w:p w:rsidR="00A32808" w:rsidRDefault="00F7177A">
            <w:pPr>
              <w:widowControl w:val="0"/>
              <w:spacing w:after="0" w:line="218" w:lineRule="auto"/>
              <w:contextualSpacing/>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w:t>
            </w:r>
          </w:p>
        </w:tc>
        <w:tc>
          <w:tcPr>
            <w:tcW w:w="1383" w:type="dxa"/>
            <w:gridSpan w:val="2"/>
            <w:tcBorders>
              <w:top w:val="single" w:sz="12" w:space="0" w:color="000001"/>
              <w:left w:val="single" w:sz="12" w:space="0" w:color="000001"/>
              <w:bottom w:val="single" w:sz="4" w:space="0" w:color="000001"/>
            </w:tcBorders>
            <w:shd w:val="clear" w:color="auto" w:fill="auto"/>
            <w:tcMar>
              <w:left w:w="78" w:type="dxa"/>
            </w:tcMar>
            <w:vAlign w:val="center"/>
          </w:tcPr>
          <w:p w:rsidR="00A32808" w:rsidRDefault="00F7177A">
            <w:pPr>
              <w:widowControl w:val="0"/>
              <w:suppressAutoHyphens/>
              <w:spacing w:after="0" w:line="218"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72</w:t>
            </w:r>
          </w:p>
        </w:tc>
        <w:tc>
          <w:tcPr>
            <w:tcW w:w="2037" w:type="dxa"/>
            <w:tcBorders>
              <w:top w:val="single" w:sz="12" w:space="0" w:color="000001"/>
              <w:left w:val="single" w:sz="12" w:space="0" w:color="000001"/>
              <w:bottom w:val="single" w:sz="4" w:space="0" w:color="000001"/>
              <w:right w:val="single" w:sz="12" w:space="0" w:color="000001"/>
            </w:tcBorders>
            <w:shd w:val="clear" w:color="auto" w:fill="auto"/>
            <w:tcMar>
              <w:left w:w="78" w:type="dxa"/>
            </w:tcMar>
            <w:vAlign w:val="center"/>
          </w:tcPr>
          <w:p w:rsidR="00A32808" w:rsidRDefault="008574EA">
            <w:pPr>
              <w:widowControl w:val="0"/>
              <w:suppressAutoHyphens/>
              <w:spacing w:after="0" w:line="218"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144</w:t>
            </w:r>
          </w:p>
        </w:tc>
      </w:tr>
    </w:tbl>
    <w:p w:rsidR="00A32808" w:rsidRDefault="00A32808">
      <w:pPr>
        <w:spacing w:after="0" w:line="240" w:lineRule="auto"/>
        <w:jc w:val="both"/>
        <w:rPr>
          <w:rFonts w:ascii="Times New Roman" w:eastAsia="Times New Roman" w:hAnsi="Times New Roman" w:cs="Times New Roman"/>
          <w:i/>
          <w:sz w:val="16"/>
          <w:szCs w:val="24"/>
          <w:lang w:eastAsia="zh-CN"/>
        </w:rPr>
      </w:pPr>
    </w:p>
    <w:p w:rsidR="00A32808" w:rsidRDefault="00A32808"/>
    <w:p w:rsidR="00A32808" w:rsidRDefault="00A32808"/>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outlineLvl w:val="0"/>
        <w:rPr>
          <w:rFonts w:ascii="Times New Roman" w:eastAsia="Times New Roman" w:hAnsi="Times New Roman" w:cs="Times New Roman"/>
          <w:b/>
          <w:sz w:val="6"/>
          <w:szCs w:val="24"/>
          <w:lang w:eastAsia="zh-CN"/>
        </w:rPr>
      </w:pPr>
      <w:r>
        <w:rPr>
          <w:rFonts w:ascii="Times New Roman" w:eastAsia="Times New Roman" w:hAnsi="Times New Roman" w:cs="Times New Roman"/>
          <w:b/>
          <w:caps/>
          <w:sz w:val="28"/>
          <w:szCs w:val="28"/>
          <w:lang w:eastAsia="zh-CN"/>
        </w:rPr>
        <w:t xml:space="preserve">3.2. </w:t>
      </w:r>
      <w:r>
        <w:rPr>
          <w:rFonts w:ascii="Times New Roman" w:eastAsia="Times New Roman" w:hAnsi="Times New Roman" w:cs="Times New Roman"/>
          <w:b/>
          <w:sz w:val="28"/>
          <w:szCs w:val="28"/>
          <w:lang w:eastAsia="zh-CN"/>
        </w:rPr>
        <w:t>Содержание обучения по профессиональному модулю (ПМ)</w:t>
      </w:r>
    </w:p>
    <w:p w:rsidR="00A32808" w:rsidRDefault="00A32808">
      <w:pPr>
        <w:spacing w:after="0" w:line="240" w:lineRule="auto"/>
        <w:rPr>
          <w:rFonts w:ascii="Times New Roman" w:eastAsia="Times New Roman" w:hAnsi="Times New Roman" w:cs="Times New Roman"/>
          <w:sz w:val="6"/>
          <w:szCs w:val="24"/>
          <w:lang w:eastAsia="zh-CN"/>
        </w:rPr>
      </w:pPr>
    </w:p>
    <w:tbl>
      <w:tblPr>
        <w:tblpPr w:leftFromText="180" w:rightFromText="180" w:vertAnchor="text" w:tblpY="1"/>
        <w:tblW w:w="155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3166"/>
        <w:gridCol w:w="485"/>
        <w:gridCol w:w="276"/>
        <w:gridCol w:w="147"/>
        <w:gridCol w:w="6267"/>
        <w:gridCol w:w="3231"/>
        <w:gridCol w:w="1987"/>
      </w:tblGrid>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Наименование разделов профессионального модуля (ПМ), междисциплинарных курсов (МДК) и тем</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Times New Roman" w:hAnsi="Times New Roman" w:cs="Times New Roman"/>
                <w:b/>
                <w:bCs/>
                <w:sz w:val="24"/>
                <w:szCs w:val="24"/>
                <w:lang w:eastAsia="zh-CN"/>
              </w:rPr>
              <w:t>Содержание учебного материала, лабораторные работы и практические занятия, самостоятельная работа обучающихся, курсовая работа (проект)</w:t>
            </w:r>
            <w:r>
              <w:rPr>
                <w:rFonts w:ascii="Times New Roman" w:eastAsia="Times New Roman" w:hAnsi="Times New Roman" w:cs="Times New Roman"/>
                <w:bCs/>
                <w:i/>
                <w:sz w:val="24"/>
                <w:szCs w:val="24"/>
                <w:lang w:eastAsia="zh-CN"/>
              </w:rPr>
              <w:t xml:space="preserve"> (если предусмотрены)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Объем часов</w:t>
            </w: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Уровень освоения</w:t>
            </w: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sz w:val="24"/>
                <w:szCs w:val="24"/>
                <w:lang w:eastAsia="zh-CN"/>
              </w:rPr>
              <w:t>1</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Times New Roman" w:hAnsi="Times New Roman" w:cs="Times New Roman"/>
                <w:b/>
                <w:bCs/>
                <w:sz w:val="24"/>
                <w:szCs w:val="24"/>
                <w:lang w:eastAsia="zh-CN"/>
              </w:rPr>
              <w:t>2</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3</w:t>
            </w: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4</w:t>
            </w: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lang w:eastAsia="zh-CN"/>
              </w:rPr>
            </w:pPr>
            <w:r>
              <w:rPr>
                <w:rFonts w:ascii="Times New Roman" w:eastAsia="Calibri" w:hAnsi="Times New Roman" w:cs="Times New Roman"/>
                <w:b/>
                <w:bCs/>
                <w:sz w:val="24"/>
                <w:szCs w:val="24"/>
                <w:lang w:eastAsia="zh-CN"/>
              </w:rPr>
              <w:t xml:space="preserve">Раздел ПМ 1. </w:t>
            </w:r>
          </w:p>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lang w:eastAsia="zh-CN"/>
              </w:rPr>
              <w:t>Художественное проектирование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pPr>
            <w:r>
              <w:rPr>
                <w:rFonts w:ascii="Times New Roman" w:eastAsia="Times New Roman" w:hAnsi="Times New Roman" w:cs="Times New Roman"/>
                <w:b/>
                <w:sz w:val="24"/>
                <w:szCs w:val="24"/>
                <w:lang w:eastAsia="zh-CN"/>
              </w:rPr>
              <w:t>240</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lang w:eastAsia="zh-CN"/>
              </w:rPr>
              <w:t>МДК 01.01. Художественное проектирование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pPr>
            <w:r>
              <w:rPr>
                <w:rFonts w:ascii="Times New Roman" w:eastAsia="Times New Roman" w:hAnsi="Times New Roman" w:cs="Times New Roman"/>
                <w:b/>
                <w:sz w:val="24"/>
                <w:szCs w:val="24"/>
                <w:lang w:eastAsia="zh-CN"/>
              </w:rPr>
              <w:t>160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 xml:space="preserve">Тема 1.1. </w:t>
            </w:r>
          </w:p>
          <w:p w:rsidR="00A32808" w:rsidRDefault="00F7177A">
            <w:pPr>
              <w:snapToGrid w:val="0"/>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Рекламный продукт: сущность, стратегии продвижения</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pPr>
            <w:r>
              <w:rPr>
                <w:rFonts w:ascii="Times New Roman" w:eastAsia="Calibri" w:hAnsi="Times New Roman" w:cs="Times New Roman"/>
                <w:b/>
                <w:bCs/>
                <w:sz w:val="24"/>
                <w:szCs w:val="24"/>
                <w:lang w:eastAsia="zh-CN"/>
              </w:rPr>
              <w:t xml:space="preserve">Содержание </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pPr>
            <w:r>
              <w:rPr>
                <w:rFonts w:ascii="Times New Roman" w:eastAsia="Times New Roman" w:hAnsi="Times New Roman" w:cs="Times New Roman"/>
                <w:b/>
                <w:sz w:val="24"/>
                <w:szCs w:val="24"/>
                <w:lang w:eastAsia="zh-CN"/>
              </w:rPr>
              <w:t>20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2005D8">
            <w:pPr>
              <w:suppressAutoHyphens/>
              <w:snapToGrid w:val="0"/>
              <w:spacing w:after="0" w:line="240" w:lineRule="auto"/>
              <w:jc w:val="both"/>
            </w:pPr>
            <w:r>
              <w:rPr>
                <w:rFonts w:ascii="Times New Roman" w:eastAsia="Times New Roman" w:hAnsi="Times New Roman" w:cs="Calibri"/>
                <w:color w:val="000000"/>
                <w:sz w:val="24"/>
                <w:szCs w:val="24"/>
                <w:lang w:eastAsia="ar-SA"/>
              </w:rPr>
              <w:t>Возникновение и развитие рекламного бизнеса. Историческ</w:t>
            </w:r>
            <w:r w:rsidR="006666BA">
              <w:rPr>
                <w:rFonts w:ascii="Times New Roman" w:eastAsia="Times New Roman" w:hAnsi="Times New Roman" w:cs="Calibri"/>
                <w:color w:val="000000"/>
                <w:sz w:val="24"/>
                <w:szCs w:val="24"/>
                <w:lang w:eastAsia="ar-SA"/>
              </w:rPr>
              <w:t>ие примеры рекламного продукта</w:t>
            </w:r>
            <w:r w:rsidR="006666BA" w:rsidRPr="006666BA">
              <w:rPr>
                <w:rFonts w:ascii="Times New Roman" w:eastAsia="Times New Roman" w:hAnsi="Times New Roman" w:cs="Calibri"/>
                <w:color w:val="000000"/>
                <w:sz w:val="24"/>
                <w:szCs w:val="24"/>
                <w:lang w:eastAsia="ar-SA"/>
              </w:rPr>
              <w:t xml:space="preserve"> (</w:t>
            </w:r>
            <w:r w:rsidR="00171A05">
              <w:rPr>
                <w:rFonts w:ascii="Times New Roman" w:eastAsia="Times New Roman" w:hAnsi="Times New Roman" w:cs="Calibri"/>
                <w:color w:val="000000"/>
                <w:sz w:val="24"/>
                <w:szCs w:val="24"/>
                <w:lang w:eastAsia="ar-SA"/>
              </w:rPr>
              <w:t xml:space="preserve">Знать: </w:t>
            </w:r>
            <w:r w:rsidR="006666BA" w:rsidRPr="006666BA">
              <w:rPr>
                <w:rFonts w:ascii="Times New Roman" w:eastAsia="Times New Roman" w:hAnsi="Times New Roman" w:cs="Calibri"/>
                <w:color w:val="000000"/>
                <w:sz w:val="24"/>
                <w:szCs w:val="24"/>
                <w:lang w:eastAsia="ar-SA"/>
              </w:rPr>
              <w:t>выразительные и художественно</w:t>
            </w:r>
            <w:r w:rsidR="002005D8">
              <w:rPr>
                <w:rFonts w:ascii="Times New Roman" w:eastAsia="Times New Roman" w:hAnsi="Times New Roman" w:cs="Calibri"/>
                <w:color w:val="000000"/>
                <w:sz w:val="24"/>
                <w:szCs w:val="24"/>
                <w:lang w:eastAsia="ar-SA"/>
              </w:rPr>
              <w:t xml:space="preserve"> </w:t>
            </w:r>
            <w:r w:rsidR="006666BA" w:rsidRPr="006666BA">
              <w:rPr>
                <w:rFonts w:ascii="Times New Roman" w:eastAsia="Times New Roman" w:hAnsi="Times New Roman" w:cs="Calibri"/>
                <w:color w:val="000000"/>
                <w:sz w:val="24"/>
                <w:szCs w:val="24"/>
                <w:lang w:eastAsia="ar-SA"/>
              </w:rPr>
              <w:t>-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r>
      <w:tr w:rsidR="00A32808" w:rsidTr="008574EA">
        <w:trPr>
          <w:trHeight w:val="323"/>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2.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Понятие стратегии рекламной деятельности</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r>
      <w:tr w:rsidR="00A32808" w:rsidTr="008574EA">
        <w:trPr>
          <w:trHeight w:val="2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Особенности современной рекламы</w:t>
            </w:r>
            <w:r w:rsidR="002005D8">
              <w:rPr>
                <w:rFonts w:ascii="Times New Roman" w:eastAsia="Times New Roman" w:hAnsi="Times New Roman" w:cs="Times New Roman"/>
                <w:color w:val="000000"/>
                <w:sz w:val="24"/>
                <w:szCs w:val="24"/>
                <w:lang w:eastAsia="zh-CN"/>
              </w:rPr>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r>
      <w:tr w:rsidR="00A32808" w:rsidTr="008574EA">
        <w:trPr>
          <w:trHeight w:val="5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Виды рекламы. Деление ее по способу воздействия, способу выражения, с точки зрения основных целей и задач</w:t>
            </w:r>
            <w:r w:rsidR="00171A05">
              <w:rPr>
                <w:rFonts w:ascii="Times New Roman" w:eastAsia="Times New Roman" w:hAnsi="Times New Roman" w:cs="Times New Roman"/>
                <w:color w:val="000000"/>
                <w:sz w:val="24"/>
                <w:szCs w:val="24"/>
                <w:lang w:eastAsia="zh-CN"/>
              </w:rPr>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52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Характеристики процесса </w:t>
            </w:r>
            <w:r w:rsidR="002005D8">
              <w:rPr>
                <w:rFonts w:ascii="Times New Roman" w:eastAsia="Times New Roman" w:hAnsi="Times New Roman" w:cs="Times New Roman"/>
                <w:color w:val="000000"/>
                <w:sz w:val="24"/>
                <w:szCs w:val="24"/>
                <w:lang w:eastAsia="zh-CN"/>
              </w:rPr>
              <w:t xml:space="preserve">разработки рекламного обращения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30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Концепции товара в рекламе</w:t>
            </w:r>
            <w:r w:rsidR="002005D8">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2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7.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Международная реклама</w:t>
            </w:r>
            <w:r w:rsidR="005F7672">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rPr>
          <w:trHeight w:val="54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8.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Участники процесса разработки и производства рекламного продукта</w:t>
            </w:r>
            <w:r w:rsidR="005F7672">
              <w:t xml:space="preserve"> </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Лабораторные</w:t>
            </w:r>
            <w:r>
              <w:rPr>
                <w:rFonts w:ascii="Times New Roman" w:eastAsia="Calibri" w:hAnsi="Times New Roman" w:cs="Times New Roman"/>
                <w:bCs/>
                <w:sz w:val="24"/>
                <w:szCs w:val="24"/>
                <w:lang w:eastAsia="zh-CN"/>
              </w:rPr>
              <w:t xml:space="preserve"> </w:t>
            </w:r>
            <w:r>
              <w:rPr>
                <w:rFonts w:ascii="Times New Roman" w:eastAsia="Calibri" w:hAnsi="Times New Roman" w:cs="Times New Roman"/>
                <w:b/>
                <w:bCs/>
                <w:sz w:val="24"/>
                <w:szCs w:val="24"/>
                <w:lang w:eastAsia="zh-CN"/>
              </w:rPr>
              <w:t>работы</w:t>
            </w:r>
            <w:r>
              <w:rPr>
                <w:rFonts w:ascii="Times New Roman" w:eastAsia="Calibri" w:hAnsi="Times New Roman" w:cs="Times New Roman"/>
                <w:bCs/>
                <w:sz w:val="24"/>
                <w:szCs w:val="24"/>
                <w:lang w:eastAsia="zh-CN"/>
              </w:rPr>
              <w:t xml:space="preserve"> </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sz w:val="24"/>
                <w:szCs w:val="24"/>
                <w:lang w:eastAsia="zh-CN"/>
              </w:rPr>
              <w:t>Художественное воплощение рекламного продукта</w:t>
            </w:r>
            <w:r w:rsidR="005F7672">
              <w:t xml:space="preserve"> </w:t>
            </w:r>
            <w:r w:rsidR="005F7672" w:rsidRPr="005F7672">
              <w:rPr>
                <w:rFonts w:ascii="Times New Roman" w:eastAsia="Calibri" w:hAnsi="Times New Roman" w:cs="Times New Roman"/>
                <w:sz w:val="24"/>
                <w:szCs w:val="24"/>
                <w:lang w:eastAsia="zh-CN"/>
              </w:rPr>
              <w:t>(</w:t>
            </w:r>
            <w:r w:rsidR="00171A05">
              <w:rPr>
                <w:rFonts w:ascii="Times New Roman" w:eastAsia="Calibri" w:hAnsi="Times New Roman" w:cs="Times New Roman"/>
                <w:sz w:val="24"/>
                <w:szCs w:val="24"/>
                <w:lang w:eastAsia="zh-CN"/>
              </w:rPr>
              <w:t xml:space="preserve">Уметь: </w:t>
            </w:r>
            <w:r w:rsidR="005F7672" w:rsidRPr="005F7672">
              <w:rPr>
                <w:rFonts w:ascii="Times New Roman" w:eastAsia="Calibri"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ind w:left="-142"/>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Бриф как основа создания рекламного продукта</w:t>
            </w:r>
            <w:r w:rsidR="005F7672">
              <w:t xml:space="preserve"> </w:t>
            </w:r>
            <w:r w:rsidR="005F7672" w:rsidRPr="005F7672">
              <w:rPr>
                <w:rFonts w:ascii="Times New Roman" w:eastAsia="Calibri" w:hAnsi="Times New Roman" w:cs="Times New Roman"/>
                <w:sz w:val="24"/>
                <w:szCs w:val="24"/>
                <w:lang w:eastAsia="zh-CN"/>
              </w:rPr>
              <w:t>(</w:t>
            </w:r>
            <w:r w:rsidR="00171A05">
              <w:rPr>
                <w:rFonts w:ascii="Times New Roman" w:eastAsia="Calibri" w:hAnsi="Times New Roman" w:cs="Times New Roman"/>
                <w:sz w:val="24"/>
                <w:szCs w:val="24"/>
                <w:lang w:eastAsia="zh-CN"/>
              </w:rPr>
              <w:t xml:space="preserve">Уметь: </w:t>
            </w:r>
            <w:r w:rsidR="005F7672" w:rsidRPr="005F7672">
              <w:rPr>
                <w:rFonts w:ascii="Times New Roman" w:eastAsia="Calibri" w:hAnsi="Times New Roman" w:cs="Times New Roman"/>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ind w:left="-142"/>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Анализ рекламного обращения с позиции мотива, стиля, тона и основных элементов</w:t>
            </w:r>
            <w:r w:rsidR="005F7672">
              <w:t xml:space="preserve"> </w:t>
            </w:r>
            <w:r w:rsidR="005F7672" w:rsidRPr="005F7672">
              <w:rPr>
                <w:rFonts w:ascii="Times New Roman" w:eastAsia="Calibri" w:hAnsi="Times New Roman" w:cs="Times New Roman"/>
                <w:sz w:val="24"/>
                <w:szCs w:val="24"/>
                <w:lang w:eastAsia="zh-CN"/>
              </w:rPr>
              <w:t xml:space="preserve"> (</w:t>
            </w:r>
            <w:r w:rsidR="00171A05">
              <w:rPr>
                <w:rFonts w:ascii="Times New Roman" w:eastAsia="Calibri" w:hAnsi="Times New Roman" w:cs="Times New Roman"/>
                <w:sz w:val="24"/>
                <w:szCs w:val="24"/>
                <w:lang w:eastAsia="zh-CN"/>
              </w:rPr>
              <w:t xml:space="preserve">Уметь: </w:t>
            </w:r>
            <w:r w:rsidR="005F7672" w:rsidRPr="005F7672">
              <w:rPr>
                <w:rFonts w:ascii="Times New Roman" w:eastAsia="Calibri"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ind w:left="-142"/>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8574EA" w:rsidTr="008574EA">
        <w:tc>
          <w:tcPr>
            <w:tcW w:w="3166" w:type="dxa"/>
            <w:vMerge w:val="restart"/>
            <w:tcBorders>
              <w:top w:val="single" w:sz="4" w:space="0" w:color="00000A"/>
              <w:left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Тема 1.2. Дизайн и его роль в рекламе</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pPr>
            <w:r>
              <w:rPr>
                <w:rFonts w:ascii="Times New Roman" w:eastAsia="Times New Roman" w:hAnsi="Times New Roman" w:cs="Times New Roman"/>
                <w:b/>
                <w:sz w:val="24"/>
                <w:szCs w:val="24"/>
                <w:lang w:eastAsia="zh-CN"/>
              </w:rPr>
              <w:t>28</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8574EA">
        <w:trPr>
          <w:trHeight w:val="435"/>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Дизайн рекламы как вид художественного проектирования</w:t>
            </w:r>
            <w:r w:rsidR="005F7672">
              <w:t xml:space="preserve"> </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r>
      <w:tr w:rsidR="008574EA" w:rsidTr="008574EA">
        <w:trPr>
          <w:trHeight w:val="570"/>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Взаимосвязь индивидуальн</w:t>
            </w:r>
            <w:r w:rsidR="002005D8">
              <w:rPr>
                <w:rFonts w:ascii="Times New Roman" w:eastAsia="Times New Roman" w:hAnsi="Times New Roman" w:cs="Times New Roman"/>
                <w:color w:val="000000"/>
                <w:sz w:val="24"/>
                <w:szCs w:val="24"/>
                <w:lang w:eastAsia="zh-CN"/>
              </w:rPr>
              <w:t xml:space="preserve">ости человека и дизайна рекламы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rPr>
          <w:trHeight w:val="392"/>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Художественные средства дизайна рекламы</w:t>
            </w:r>
            <w:r w:rsidR="005F7672">
              <w:t xml:space="preserve"> </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w:t>
            </w:r>
          </w:p>
        </w:tc>
      </w:tr>
      <w:tr w:rsidR="008574EA" w:rsidTr="008574EA">
        <w:trPr>
          <w:trHeight w:val="345"/>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Законы гармоничной композиции</w:t>
            </w:r>
            <w:r w:rsidR="002005D8">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5.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Композиция в дизайне рекламы</w:t>
            </w:r>
            <w:r w:rsidR="005F7672">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8574EA" w:rsidTr="008574EA">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6.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Этапы проектирования визуальной рекламы</w:t>
            </w:r>
            <w:r w:rsidR="005F7672" w:rsidRPr="005F7672">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8574EA" w:rsidTr="008574EA">
        <w:trPr>
          <w:trHeight w:val="266"/>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sz w:val="24"/>
                <w:szCs w:val="24"/>
                <w:lang w:eastAsia="zh-CN"/>
              </w:rPr>
              <w:t>7.</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5F7672">
            <w:pPr>
              <w:numPr>
                <w:ilvl w:val="0"/>
                <w:numId w:val="3"/>
              </w:num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4"/>
                <w:szCs w:val="24"/>
                <w:lang w:eastAsia="zh-CN"/>
              </w:rPr>
              <w:t>Рекламный образ</w:t>
            </w:r>
            <w:r w:rsidR="002005D8">
              <w:t xml:space="preserve"> </w:t>
            </w:r>
            <w:r w:rsidR="005F7672" w:rsidRPr="005F7672">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5F7672" w:rsidRPr="005F7672">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8574EA" w:rsidTr="008574EA">
        <w:trPr>
          <w:trHeight w:val="258"/>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CE16AF">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Оценка оптимальности проектного решения</w:t>
            </w:r>
            <w:r w:rsidR="00CE16AF">
              <w:t xml:space="preserve"> </w:t>
            </w:r>
            <w:r w:rsidR="00CE16AF" w:rsidRPr="00CE16AF">
              <w:rPr>
                <w:rFonts w:ascii="Times New Roman" w:eastAsia="Times New Roman" w:hAnsi="Times New Roman" w:cs="Times New Roman"/>
                <w:color w:val="000000"/>
                <w:sz w:val="24"/>
                <w:szCs w:val="24"/>
                <w:lang w:eastAsia="zh-CN"/>
              </w:rPr>
              <w:t xml:space="preserve"> (</w:t>
            </w:r>
            <w:r w:rsidR="00171A05">
              <w:rPr>
                <w:rFonts w:ascii="Times New Roman" w:eastAsia="Times New Roman" w:hAnsi="Times New Roman" w:cs="Times New Roman"/>
                <w:color w:val="000000"/>
                <w:sz w:val="24"/>
                <w:szCs w:val="24"/>
                <w:lang w:eastAsia="zh-CN"/>
              </w:rPr>
              <w:t xml:space="preserve">Знать: </w:t>
            </w:r>
            <w:r w:rsidR="00CE16AF" w:rsidRPr="00CE16AF">
              <w:rPr>
                <w:rFonts w:ascii="Times New Roman" w:eastAsia="Times New Roman" w:hAnsi="Times New Roman" w:cs="Times New Roman"/>
                <w:color w:val="000000"/>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rPr>
          <w:trHeight w:val="360"/>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9.</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CE16AF">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Диалектика содержания и формы в рекламе</w:t>
            </w:r>
            <w:r w:rsidR="00CE16AF">
              <w:t xml:space="preserve"> </w:t>
            </w:r>
            <w:r w:rsidR="00CE16AF" w:rsidRPr="00CE16AF">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CE16AF" w:rsidRPr="00CE16AF">
              <w:rPr>
                <w:rFonts w:ascii="Times New Roman" w:eastAsia="Times New Roman" w:hAnsi="Times New Roman" w:cs="Times New Roman"/>
                <w:color w:val="000000"/>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rPr>
          <w:trHeight w:val="255"/>
        </w:trPr>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10.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rsidP="00CE16AF">
            <w:pPr>
              <w:numPr>
                <w:ilvl w:val="0"/>
                <w:numId w:val="3"/>
              </w:numPr>
              <w:spacing w:after="0" w:line="240" w:lineRule="auto"/>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Принципы дизайна рекламы</w:t>
            </w:r>
            <w:r w:rsidR="00CE16AF">
              <w:t xml:space="preserve"> </w:t>
            </w:r>
            <w:r w:rsidR="00CE16AF" w:rsidRPr="00CE16AF">
              <w:rPr>
                <w:rFonts w:ascii="Times New Roman" w:eastAsia="Times New Roman" w:hAnsi="Times New Roman" w:cs="Times New Roman"/>
                <w:color w:val="000000"/>
                <w:sz w:val="24"/>
                <w:szCs w:val="24"/>
                <w:lang w:eastAsia="zh-CN"/>
              </w:rPr>
              <w:t>(</w:t>
            </w:r>
            <w:r w:rsidR="00171A05">
              <w:rPr>
                <w:rFonts w:ascii="Times New Roman" w:eastAsia="Times New Roman" w:hAnsi="Times New Roman" w:cs="Times New Roman"/>
                <w:color w:val="000000"/>
                <w:sz w:val="24"/>
                <w:szCs w:val="24"/>
                <w:lang w:eastAsia="zh-CN"/>
              </w:rPr>
              <w:t xml:space="preserve">Знать: </w:t>
            </w:r>
            <w:r w:rsidR="00CE16AF" w:rsidRPr="00CE16AF">
              <w:rPr>
                <w:rFonts w:ascii="Times New Roman" w:eastAsia="Times New Roman" w:hAnsi="Times New Roman" w:cs="Times New Roman"/>
                <w:color w:val="000000"/>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p>
        </w:tc>
      </w:tr>
      <w:tr w:rsidR="008574EA" w:rsidTr="008574EA">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Лабораторные</w:t>
            </w:r>
            <w:r>
              <w:rPr>
                <w:rFonts w:ascii="Times New Roman" w:eastAsia="Calibri" w:hAnsi="Times New Roman" w:cs="Times New Roman"/>
                <w:bCs/>
                <w:sz w:val="24"/>
                <w:szCs w:val="24"/>
                <w:lang w:eastAsia="zh-CN"/>
              </w:rPr>
              <w:t xml:space="preserve"> </w:t>
            </w:r>
            <w:r>
              <w:rPr>
                <w:rFonts w:ascii="Times New Roman" w:eastAsia="Calibri" w:hAnsi="Times New Roman" w:cs="Times New Roman"/>
                <w:b/>
                <w:bCs/>
                <w:sz w:val="24"/>
                <w:szCs w:val="24"/>
                <w:lang w:eastAsia="zh-CN"/>
              </w:rPr>
              <w:t>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w:t>
            </w:r>
            <w:r w:rsidR="004C2FFF">
              <w:rPr>
                <w:rFonts w:ascii="Times New Roman" w:eastAsia="Times New Roman" w:hAnsi="Times New Roman" w:cs="Times New Roman"/>
                <w:b/>
                <w:sz w:val="24"/>
                <w:szCs w:val="24"/>
                <w:lang w:eastAsia="zh-CN"/>
              </w:rPr>
              <w:t>4</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Равновесие композиции рекламы</w:t>
            </w:r>
            <w:r w:rsidR="00CE16AF">
              <w:t xml:space="preserve"> </w:t>
            </w:r>
            <w:r w:rsidR="002005D8">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Создание рекламного образа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Анализ готовых рекламных блоков</w:t>
            </w:r>
            <w:r w:rsidR="00CE16AF">
              <w:t xml:space="preserve"> </w:t>
            </w:r>
            <w:r w:rsidR="00171A05">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xml:space="preserve">4.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дизайна рекламного обращения</w:t>
            </w:r>
            <w:r w:rsidR="00CE16AF">
              <w:t xml:space="preserve"> </w:t>
            </w:r>
            <w:r w:rsidR="00CE16AF" w:rsidRPr="00CE16AF">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8574EA" w:rsidTr="00BC4A08">
        <w:tc>
          <w:tcPr>
            <w:tcW w:w="3166" w:type="dxa"/>
            <w:vMerge/>
            <w:tcBorders>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Создание контента для интернет страницы</w:t>
            </w:r>
            <w:r w:rsidR="00CE16AF">
              <w:t xml:space="preserve"> </w:t>
            </w:r>
            <w:r w:rsidR="00CE16AF" w:rsidRPr="00CE16AF">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171A05"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left w:val="single" w:sz="4" w:space="0" w:color="00000A"/>
              <w:bottom w:val="single" w:sz="4" w:space="0" w:color="00000A"/>
              <w:right w:val="single" w:sz="4" w:space="0" w:color="00000A"/>
            </w:tcBorders>
            <w:shd w:val="clear" w:color="auto" w:fill="auto"/>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8574EA" w:rsidRDefault="008574EA">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3"/>
        </w:trPr>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b/>
                <w:bCs/>
                <w:sz w:val="24"/>
                <w:szCs w:val="24"/>
                <w:lang w:eastAsia="zh-CN"/>
              </w:rPr>
            </w:pPr>
            <w:r>
              <w:rPr>
                <w:rFonts w:ascii="Times New Roman" w:eastAsia="Calibri" w:hAnsi="Times New Roman" w:cs="Times New Roman"/>
                <w:b/>
                <w:bCs/>
                <w:sz w:val="24"/>
                <w:szCs w:val="24"/>
                <w:lang w:eastAsia="zh-CN"/>
              </w:rPr>
              <w:t>Тема 1.3. Средства изобразительной рекламы</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8574EA">
            <w:pPr>
              <w:spacing w:after="0" w:line="240" w:lineRule="auto"/>
              <w:jc w:val="center"/>
              <w:rPr>
                <w:rFonts w:ascii="Times New Roman" w:eastAsia="Times New Roman" w:hAnsi="Times New Roman" w:cs="Times New Roman"/>
                <w:b/>
                <w:sz w:val="24"/>
                <w:szCs w:val="24"/>
                <w:highlight w:val="lightGray"/>
                <w:lang w:eastAsia="zh-CN"/>
              </w:rPr>
            </w:pPr>
            <w:r>
              <w:rPr>
                <w:rFonts w:ascii="Times New Roman" w:eastAsia="Times New Roman" w:hAnsi="Times New Roman" w:cs="Times New Roman"/>
                <w:b/>
                <w:sz w:val="24"/>
                <w:szCs w:val="24"/>
                <w:lang w:eastAsia="zh-CN"/>
              </w:rPr>
              <w:t>32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shd w:val="clear" w:color="auto" w:fill="CCCCCC"/>
                <w:lang w:eastAsia="zh-CN"/>
              </w:rPr>
            </w:pPr>
          </w:p>
        </w:tc>
      </w:tr>
      <w:tr w:rsidR="00A32808" w:rsidTr="008574EA">
        <w:trPr>
          <w:trHeight w:val="33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Шрифты в макетировании</w:t>
            </w:r>
            <w:r w:rsidR="00CE16AF">
              <w:t xml:space="preserve"> </w:t>
            </w:r>
            <w:r w:rsidR="00CE16AF" w:rsidRPr="00CE16AF">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A32808" w:rsidTr="008574EA">
        <w:trPr>
          <w:trHeight w:val="207"/>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Психология восприятия шрифта в рекламе</w:t>
            </w:r>
            <w:r w:rsidR="002005D8">
              <w:t xml:space="preserve"> </w:t>
            </w:r>
            <w:r w:rsidR="00CE16AF" w:rsidRPr="00CE16AF">
              <w:rPr>
                <w:rFonts w:ascii="Times New Roman" w:eastAsia="Times New Roman" w:hAnsi="Times New Roman" w:cs="Times New Roman"/>
                <w:bCs/>
                <w:sz w:val="24"/>
                <w:szCs w:val="24"/>
                <w:lang w:eastAsia="zh-CN"/>
              </w:rPr>
              <w:t>(</w:t>
            </w:r>
            <w:r w:rsidR="00171A05">
              <w:rPr>
                <w:rFonts w:ascii="Times New Roman" w:eastAsia="Times New Roman" w:hAnsi="Times New Roman" w:cs="Times New Roman"/>
                <w:bCs/>
                <w:sz w:val="24"/>
                <w:szCs w:val="24"/>
                <w:lang w:eastAsia="zh-CN"/>
              </w:rPr>
              <w:t xml:space="preserve">Знать: </w:t>
            </w:r>
            <w:r w:rsidR="00CE16AF" w:rsidRPr="00CE16A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9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Цвет в дизайне рекламы </w:t>
            </w:r>
            <w:r w:rsidR="00CE16AF">
              <w:t xml:space="preserve"> </w:t>
            </w:r>
            <w:r w:rsidR="00CE16AF" w:rsidRPr="00CE16AF">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5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Противоречивые значения цветов. </w:t>
            </w:r>
            <w:r w:rsidR="002005D8">
              <w:rPr>
                <w:rFonts w:ascii="Times New Roman" w:eastAsia="Times New Roman" w:hAnsi="Times New Roman" w:cs="Times New Roman"/>
                <w:bCs/>
                <w:sz w:val="24"/>
                <w:szCs w:val="24"/>
                <w:lang w:eastAsia="zh-CN"/>
              </w:rPr>
              <w:t xml:space="preserve">Воздействие цвета на психику </w:t>
            </w:r>
            <w:r w:rsidR="00CE16AF" w:rsidRPr="00CE16AF">
              <w:rPr>
                <w:rFonts w:ascii="Times New Roman" w:eastAsia="Times New Roman" w:hAnsi="Times New Roman" w:cs="Times New Roman"/>
                <w:bCs/>
                <w:sz w:val="24"/>
                <w:szCs w:val="24"/>
                <w:lang w:eastAsia="zh-CN"/>
              </w:rPr>
              <w:t>(</w:t>
            </w:r>
            <w:r w:rsidR="00171A05">
              <w:rPr>
                <w:rFonts w:ascii="Times New Roman" w:eastAsia="Times New Roman" w:hAnsi="Times New Roman" w:cs="Times New Roman"/>
                <w:bCs/>
                <w:sz w:val="24"/>
                <w:szCs w:val="24"/>
                <w:lang w:eastAsia="zh-CN"/>
              </w:rPr>
              <w:t xml:space="preserve">Знать: </w:t>
            </w:r>
            <w:r w:rsidR="00CE16AF" w:rsidRPr="00CE16A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1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Разработка элементов фирменного стиля. </w:t>
            </w:r>
            <w:r w:rsidR="00CE16AF" w:rsidRPr="00CE16AF">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64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6.</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Рекламная иллюстрация и видеоряд: функции, требования, приемы разработки. Образы-продавцы и образы-вампиры</w:t>
            </w:r>
            <w:r w:rsidR="00CE16AF" w:rsidRPr="00CE16AF">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40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7.</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Методы привлечения внимания к рекламе</w:t>
            </w:r>
            <w:r w:rsidR="00CE16AF">
              <w:t xml:space="preserve"> </w:t>
            </w:r>
            <w:r w:rsidR="00CE16AF" w:rsidRPr="00CE16AF">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CE16AF" w:rsidRPr="00CE16AF">
              <w:rPr>
                <w:rFonts w:ascii="Times New Roman" w:eastAsia="Times New Roman" w:hAnsi="Times New Roman" w:cs="Times New Roman"/>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5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8.</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стратегии рекламной кампании и выбор средств распространения рекламы</w:t>
            </w:r>
            <w:r w:rsidR="002005D8">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8"/>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9.</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0E7A2E">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Особенности художественного восприятия искусства и рекламы</w:t>
            </w:r>
            <w:r w:rsidR="00171A05">
              <w:rPr>
                <w:rFonts w:ascii="Times New Roman" w:eastAsia="Times New Roman" w:hAnsi="Times New Roman" w:cs="Times New Roman"/>
                <w:sz w:val="24"/>
                <w:szCs w:val="24"/>
                <w:lang w:eastAsia="zh-CN"/>
              </w:rPr>
              <w:t>.</w:t>
            </w:r>
            <w:r w:rsidR="000E7A2E">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Лабораторные</w:t>
            </w:r>
            <w:r>
              <w:rPr>
                <w:rFonts w:ascii="Times New Roman" w:eastAsia="Calibri" w:hAnsi="Times New Roman" w:cs="Times New Roman"/>
                <w:bCs/>
                <w:sz w:val="24"/>
                <w:szCs w:val="24"/>
                <w:lang w:eastAsia="zh-CN"/>
              </w:rPr>
              <w:t xml:space="preserve"> </w:t>
            </w:r>
            <w:r>
              <w:rPr>
                <w:rFonts w:ascii="Times New Roman" w:eastAsia="Calibri" w:hAnsi="Times New Roman" w:cs="Times New Roman"/>
                <w:b/>
                <w:bCs/>
                <w:sz w:val="24"/>
                <w:szCs w:val="24"/>
                <w:lang w:eastAsia="zh-CN"/>
              </w:rPr>
              <w:t>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предусмотрены</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pPr>
            <w:r>
              <w:rPr>
                <w:rFonts w:ascii="Times New Roman" w:eastAsia="Times New Roman" w:hAnsi="Times New Roman" w:cs="Times New Roman"/>
                <w:b/>
                <w:sz w:val="24"/>
                <w:szCs w:val="24"/>
                <w:lang w:eastAsia="zh-CN"/>
              </w:rPr>
              <w:t>10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шрифтового фирменного стиля</w:t>
            </w:r>
            <w:r w:rsidR="000E7A2E" w:rsidRPr="000E7A2E">
              <w:rPr>
                <w:rFonts w:ascii="Times New Roman" w:eastAsia="Times New Roman" w:hAnsi="Times New Roman" w:cs="Times New Roman"/>
                <w:sz w:val="24"/>
                <w:szCs w:val="24"/>
                <w:lang w:eastAsia="zh-CN"/>
              </w:rPr>
              <w:t>: (</w:t>
            </w:r>
            <w:r w:rsidR="00171A05">
              <w:rPr>
                <w:rFonts w:ascii="Times New Roman" w:eastAsia="Times New Roman" w:hAnsi="Times New Roman" w:cs="Times New Roman"/>
                <w:sz w:val="24"/>
                <w:szCs w:val="24"/>
                <w:lang w:eastAsia="zh-CN"/>
              </w:rPr>
              <w:t xml:space="preserve">Уметь: </w:t>
            </w:r>
            <w:r w:rsidR="000E7A2E" w:rsidRPr="000E7A2E">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элементов фирменного стиля торгового предприятия</w:t>
            </w:r>
            <w:r w:rsidR="00171A05">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Уметь: </w:t>
            </w:r>
            <w:r w:rsidR="000E7A2E" w:rsidRPr="000E7A2E">
              <w:rPr>
                <w:rFonts w:ascii="Times New Roman" w:eastAsia="Times New Roman" w:hAnsi="Times New Roman" w:cs="Times New Roman"/>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элементов фирменного стиля рекламного агентства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0E7A2E" w:rsidRPr="000E7A2E">
              <w:rPr>
                <w:rFonts w:ascii="Times New Roman" w:eastAsia="Times New Roman" w:hAnsi="Times New Roman" w:cs="Times New Roman"/>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55"/>
        </w:trPr>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Тема 1.4. Креатив создания бренда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3B15EF">
            <w:pPr>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Технологические</w:t>
            </w:r>
            <w:r w:rsidR="00171A05">
              <w:rPr>
                <w:rFonts w:ascii="Times New Roman" w:eastAsia="Times New Roman" w:hAnsi="Times New Roman" w:cs="Times New Roman"/>
                <w:sz w:val="24"/>
                <w:szCs w:val="24"/>
                <w:lang w:eastAsia="zh-CN"/>
              </w:rPr>
              <w:t xml:space="preserve"> аспекты проектирования бренда.</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1, 2, 3</w:t>
            </w:r>
          </w:p>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numPr>
                <w:ilvl w:val="0"/>
                <w:numId w:val="1"/>
              </w:numPr>
              <w:snapToGrid w:val="0"/>
              <w:spacing w:after="0" w:line="240" w:lineRule="auto"/>
              <w:jc w:val="center"/>
              <w:rPr>
                <w:rFonts w:ascii="Times New Roman" w:eastAsia="Calibri" w:hAnsi="Times New Roman" w:cs="Times New Roman"/>
                <w:bCs/>
                <w:sz w:val="24"/>
                <w:szCs w:val="24"/>
                <w:lang w:eastAsia="zh-CN"/>
              </w:rPr>
            </w:pP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визуальной со</w:t>
            </w:r>
            <w:r w:rsidR="000E7A2E">
              <w:rPr>
                <w:rFonts w:ascii="Times New Roman" w:eastAsia="Times New Roman" w:hAnsi="Times New Roman" w:cs="Times New Roman"/>
                <w:sz w:val="24"/>
                <w:szCs w:val="24"/>
                <w:lang w:eastAsia="zh-CN"/>
              </w:rPr>
              <w:t>ставляющей рекламного сообщения</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Реклама товарной продукции</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171A05"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3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Юмор и игра в рекламе</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171A05"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4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Общая теория бренда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5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6.</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Фирменный персонаж как элемент фирменного стиля</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0E7A2E" w:rsidRPr="000E7A2E">
              <w:rPr>
                <w:rFonts w:ascii="Times New Roman" w:eastAsia="Times New Roman" w:hAnsi="Times New Roman" w:cs="Times New Roman"/>
                <w:sz w:val="24"/>
                <w:szCs w:val="24"/>
                <w:lang w:eastAsia="zh-CN"/>
              </w:rPr>
              <w:lastRenderedPageBreak/>
              <w:t>(</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3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sidRPr="00171A05">
              <w:rPr>
                <w:rFonts w:ascii="Times New Roman" w:eastAsia="Calibri" w:hAnsi="Times New Roman" w:cs="Times New Roman"/>
                <w:bCs/>
                <w:sz w:val="24"/>
                <w:szCs w:val="24"/>
                <w:lang w:eastAsia="zh-CN"/>
              </w:rPr>
              <w:t>7</w:t>
            </w:r>
            <w:r>
              <w:rPr>
                <w:rFonts w:ascii="Times New Roman" w:eastAsia="Calibri" w:hAnsi="Times New Roman" w:cs="Times New Roman"/>
                <w:bCs/>
                <w:sz w:val="24"/>
                <w:szCs w:val="24"/>
                <w:lang w:eastAsia="zh-CN"/>
              </w:rPr>
              <w:t>.</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Способы корректировки существующего бренда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sidRPr="000E7A2E">
              <w:rPr>
                <w:rFonts w:ascii="Times New Roman" w:eastAsia="Times New Roman" w:hAnsi="Times New Roman" w:cs="Times New Roman"/>
                <w:sz w:val="24"/>
                <w:szCs w:val="24"/>
                <w:lang w:eastAsia="zh-CN"/>
              </w:rPr>
              <w:t>(</w:t>
            </w:r>
            <w:r w:rsidR="00171A05">
              <w:rPr>
                <w:rFonts w:ascii="Times New Roman" w:eastAsia="Times New Roman" w:hAnsi="Times New Roman" w:cs="Times New Roman"/>
                <w:sz w:val="24"/>
                <w:szCs w:val="24"/>
                <w:lang w:eastAsia="zh-CN"/>
              </w:rPr>
              <w:t xml:space="preserve">Знать: </w:t>
            </w:r>
            <w:r w:rsidR="00171A05" w:rsidRPr="000E7A2E">
              <w:rPr>
                <w:rFonts w:ascii="Times New Roman" w:eastAsia="Times New Roman" w:hAnsi="Times New Roman" w:cs="Times New Roman"/>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126"/>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xml:space="preserve">8. </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Правовые основы бренда</w:t>
            </w:r>
            <w:r w:rsidR="00171A05">
              <w:rPr>
                <w:rFonts w:ascii="Times New Roman" w:eastAsia="Times New Roman" w:hAnsi="Times New Roman" w:cs="Times New Roman"/>
                <w:sz w:val="24"/>
                <w:szCs w:val="24"/>
                <w:lang w:eastAsia="zh-CN"/>
              </w:rPr>
              <w:t>.</w:t>
            </w:r>
            <w:r w:rsidR="000E7A2E" w:rsidRPr="000E7A2E">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Знать: </w:t>
            </w:r>
            <w:r w:rsidR="000E7A2E" w:rsidRPr="000E7A2E">
              <w:rPr>
                <w:rFonts w:ascii="Times New Roman" w:eastAsia="Times New Roman" w:hAnsi="Times New Roman" w:cs="Times New Roman"/>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Cs/>
                <w:sz w:val="24"/>
                <w:szCs w:val="24"/>
                <w:lang w:eastAsia="zh-CN"/>
              </w:rPr>
            </w:pP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Лабораторные</w:t>
            </w:r>
            <w:r>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
                <w:bCs/>
                <w:sz w:val="24"/>
                <w:szCs w:val="24"/>
                <w:lang w:eastAsia="zh-CN"/>
              </w:rPr>
              <w:t>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предусмотрены</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Cs/>
                <w:sz w:val="24"/>
                <w:szCs w:val="24"/>
                <w:lang w:eastAsia="zh-CN"/>
              </w:rPr>
            </w:pP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C2FFF">
            <w:pPr>
              <w:snapToGrid w:val="0"/>
              <w:spacing w:after="0" w:line="240" w:lineRule="auto"/>
              <w:jc w:val="center"/>
            </w:pPr>
            <w:r>
              <w:rPr>
                <w:rFonts w:ascii="Times New Roman" w:eastAsia="Times New Roman" w:hAnsi="Times New Roman" w:cs="Times New Roman"/>
                <w:b/>
                <w:sz w:val="24"/>
                <w:szCs w:val="24"/>
                <w:lang w:eastAsia="zh-CN"/>
              </w:rPr>
              <w:t>14</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1.</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Создание эскизов визиток</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2.</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(листовка)</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3.</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(каталог)</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4.</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(плакат)</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использовать выразительные и художественно-изобразительные средства при моделировании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Calibri" w:hAnsi="Times New Roman" w:cs="Times New Roman"/>
                <w:b/>
                <w:bCs/>
                <w:sz w:val="24"/>
                <w:szCs w:val="24"/>
                <w:lang w:eastAsia="zh-CN"/>
              </w:rPr>
            </w:pPr>
          </w:p>
        </w:tc>
        <w:tc>
          <w:tcPr>
            <w:tcW w:w="761"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5.</w:t>
            </w:r>
          </w:p>
        </w:tc>
        <w:tc>
          <w:tcPr>
            <w:tcW w:w="6414" w:type="dxa"/>
            <w:gridSpan w:val="2"/>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Изготовление рекламных материалов (буклет)</w:t>
            </w:r>
            <w:r w:rsidR="00171A05">
              <w:rPr>
                <w:rFonts w:ascii="Times New Roman" w:eastAsia="Times New Roman" w:hAnsi="Times New Roman" w:cs="Times New Roman"/>
                <w:sz w:val="24"/>
                <w:szCs w:val="24"/>
                <w:lang w:eastAsia="zh-CN"/>
              </w:rPr>
              <w:t>.</w:t>
            </w:r>
            <w:r w:rsidR="00F35824" w:rsidRPr="00F35824">
              <w:rPr>
                <w:rFonts w:ascii="Times New Roman" w:eastAsia="Times New Roman" w:hAnsi="Times New Roman" w:cs="Times New Roman"/>
                <w:sz w:val="24"/>
                <w:szCs w:val="24"/>
                <w:lang w:eastAsia="zh-CN"/>
              </w:rPr>
              <w:t xml:space="preserve"> (</w:t>
            </w:r>
            <w:r w:rsidR="00171A05">
              <w:rPr>
                <w:rFonts w:ascii="Times New Roman" w:eastAsia="Times New Roman" w:hAnsi="Times New Roman" w:cs="Times New Roman"/>
                <w:sz w:val="24"/>
                <w:szCs w:val="24"/>
                <w:lang w:eastAsia="zh-CN"/>
              </w:rPr>
              <w:t xml:space="preserve">Уметь: </w:t>
            </w:r>
            <w:r w:rsidR="00F35824" w:rsidRPr="00F35824">
              <w:rPr>
                <w:rFonts w:ascii="Times New Roman" w:eastAsia="Times New Roman" w:hAnsi="Times New Roman" w:cs="Times New Roman"/>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right"/>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экзамен</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Самостоятельная работа при изучении раздела ПМ 1.</w:t>
            </w:r>
            <w:r>
              <w:rPr>
                <w:rFonts w:ascii="Times New Roman" w:eastAsia="Times New Roman" w:hAnsi="Times New Roman" w:cs="Times New Roman"/>
                <w:i/>
                <w:sz w:val="24"/>
                <w:szCs w:val="24"/>
                <w:lang w:eastAsia="zh-CN"/>
              </w:rPr>
              <w:t xml:space="preserve"> </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3B15EF">
            <w:pPr>
              <w:spacing w:after="0" w:line="240" w:lineRule="auto"/>
              <w:jc w:val="center"/>
            </w:pPr>
            <w:r>
              <w:rPr>
                <w:rFonts w:ascii="Times New Roman" w:eastAsia="Times New Roman" w:hAnsi="Times New Roman" w:cs="Times New Roman"/>
                <w:b/>
                <w:sz w:val="24"/>
                <w:szCs w:val="24"/>
                <w:lang w:eastAsia="zh-CN"/>
              </w:rPr>
              <w:t>80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90"/>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Примерная тематика внеаудиторной самостоятельной работы</w:t>
            </w:r>
          </w:p>
          <w:p w:rsidR="00A32808" w:rsidRDefault="00F7177A">
            <w:pPr>
              <w:numPr>
                <w:ilvl w:val="0"/>
                <w:numId w:val="4"/>
              </w:num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Художественная  ценность  и  социально-психологическое  воздействие рекламы,  ее  маркетинговая, коммуникативная  и  экономическая эффективность (реферат)</w:t>
            </w:r>
          </w:p>
          <w:p w:rsidR="00A32808" w:rsidRDefault="00F7177A">
            <w:pPr>
              <w:numPr>
                <w:ilvl w:val="0"/>
                <w:numId w:val="4"/>
              </w:num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Кросс-культурные особенности международной рекламы российских товаров (анализ рекламной видео-продукции на отечественном телевидении, отчет) - индивидуальное задание</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 xml:space="preserve">Художественное воплощение рекламного продукта (дизайн, режиссура производства и т.д.) (реферат) </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Знак, символ, миф в рекламе (реферат) </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Факторы привлекательности рекламы в зависимости от ее средств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Обоснование дизайнерского решения (рекламный носитель выбирает студент, дать анализ печатной рекламной продукции) -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Изобразительные жанры  рекламы.  Жанр вывески. Современные технологии оформления </w:t>
            </w:r>
            <w:r>
              <w:rPr>
                <w:rFonts w:ascii="Times New Roman" w:eastAsia="Times New Roman" w:hAnsi="Times New Roman" w:cs="Times New Roman"/>
                <w:sz w:val="24"/>
                <w:szCs w:val="24"/>
                <w:lang w:eastAsia="zh-CN"/>
              </w:rPr>
              <w:lastRenderedPageBreak/>
              <w:t>витрин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«Место рекламы и дизайна в искусстве. Основные направления дизайна. Основные виды дизайна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рекламный макет буклета, плаката, проспекта вашей специальности (проект макета рекламной продукции)-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Типологии объектов рекламного дизайна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Подготовить несколько проектных решений (по заранее выбранной товарной категории). Выбрать наиболее выигрышный. Обосновать почему.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Выполнить шрифтовую графическую композицию, образно выражающую смысл текстового содержания фразы (форма отчета-рисунок с письменным описанием работы или электронная презентация)-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концептуальное решение корпоративного стиля торгового предприятия.  (эскиз, письменное описание)-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словесного товарного знака и его графического начертания (логотипа) для торговой фирмы (эскиз, описание работы)- индивидуальное задание</w:t>
            </w:r>
          </w:p>
          <w:p w:rsidR="00A32808" w:rsidRDefault="00F7177A">
            <w:pPr>
              <w:numPr>
                <w:ilvl w:val="0"/>
                <w:numId w:val="4"/>
              </w:numPr>
              <w:tabs>
                <w:tab w:val="left" w:pos="720"/>
              </w:tabs>
              <w:spacing w:after="0" w:line="240" w:lineRule="auto"/>
              <w:ind w:left="499" w:hanging="35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фирменного стиля для торговой компании (на выбор студента)- индивидуальное задание</w:t>
            </w:r>
          </w:p>
          <w:p w:rsidR="00A32808" w:rsidRDefault="00F7177A">
            <w:pPr>
              <w:numPr>
                <w:ilvl w:val="0"/>
                <w:numId w:val="4"/>
              </w:numPr>
              <w:tabs>
                <w:tab w:val="left" w:pos="720"/>
              </w:tabs>
              <w:spacing w:after="0" w:line="240" w:lineRule="auto"/>
              <w:ind w:left="499" w:hanging="35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фирменное наименование товарного знака (индивидуальное задание)</w:t>
            </w:r>
          </w:p>
          <w:p w:rsidR="00A32808" w:rsidRDefault="00F7177A">
            <w:pPr>
              <w:numPr>
                <w:ilvl w:val="0"/>
                <w:numId w:val="4"/>
              </w:numPr>
              <w:tabs>
                <w:tab w:val="left" w:pos="720"/>
              </w:tabs>
              <w:spacing w:after="0" w:line="240" w:lineRule="auto"/>
              <w:ind w:left="499" w:hanging="357"/>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Разработка концептуального проекта информационно- графического рекламного комплекса (эскиз, письменное описание) –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изобразительного рекламного плаката (эскиз, описание работы)</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дизайн-проекта рекламного буклета (эскиз, описание работы)</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Разработка дизайн-проекта наружной рекламы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дизайн-проекта упаковки товара (эскиз, описание)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дизайн-проекта фасада торгового предприятия (эскиз, описание)</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Разработать приглашение на выставку. (индивидуальное задание)</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рекламный плакат-пародию, постер или афишу, основываясь на любом из предложенных слоганов. (список слоганов предлагает преподаватель)</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Тизер – как работает интрига в дизайне? Задача тизера.(доклад)</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Композиция рекламного объявления, основы композиции. Ее законы, правила. (реферат)</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Фирменный стиль. Разработка фирменного стиля, торговой марки.(индивидуальное задание)</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Логотип. Критерии при разработке логотипа (реферат)</w:t>
            </w:r>
          </w:p>
          <w:p w:rsidR="00A32808" w:rsidRDefault="00F7177A">
            <w:pPr>
              <w:numPr>
                <w:ilvl w:val="0"/>
                <w:numId w:val="4"/>
              </w:numPr>
              <w:spacing w:after="0" w:line="240" w:lineRule="auto"/>
            </w:pPr>
            <w:r>
              <w:rPr>
                <w:rFonts w:ascii="Times New Roman" w:eastAsia="Times New Roman" w:hAnsi="Times New Roman" w:cs="Times New Roman"/>
                <w:sz w:val="24"/>
                <w:szCs w:val="24"/>
                <w:lang w:eastAsia="zh-CN"/>
              </w:rPr>
              <w:t>Фирменный персонаж как элемент фирменного стиля (реферат)</w:t>
            </w:r>
          </w:p>
          <w:p w:rsidR="00A32808" w:rsidRDefault="00F7177A">
            <w:pPr>
              <w:numPr>
                <w:ilvl w:val="0"/>
                <w:numId w:val="4"/>
              </w:numPr>
              <w:tabs>
                <w:tab w:val="left" w:pos="720"/>
              </w:tabs>
              <w:spacing w:after="0" w:line="240" w:lineRule="auto"/>
            </w:pPr>
            <w:r>
              <w:rPr>
                <w:rFonts w:ascii="Times New Roman" w:eastAsia="Times New Roman" w:hAnsi="Times New Roman" w:cs="Times New Roman"/>
                <w:sz w:val="24"/>
                <w:szCs w:val="24"/>
                <w:lang w:eastAsia="zh-CN"/>
              </w:rPr>
              <w:t>Виды визиток. Процесс их создания, требования к ним (реферат)</w:t>
            </w:r>
          </w:p>
          <w:p w:rsidR="00A32808" w:rsidRDefault="00F7177A">
            <w:pPr>
              <w:numPr>
                <w:ilvl w:val="0"/>
                <w:numId w:val="4"/>
              </w:numPr>
              <w:tabs>
                <w:tab w:val="left" w:pos="720"/>
              </w:tabs>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Систематическая проработка конспектов лекций. </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4433"/>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lastRenderedPageBreak/>
              <w:t>Учебная практика</w:t>
            </w:r>
          </w:p>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Разработка композиции рекламного продукта в электронном варианте – цветовое решение, освещение, перспектива.</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Выбор фона всех страниц, подбор шрифтов, цветовой гаммы. Распределение в электронном виде иллюстраций, определение места под текст, разработка дизайна первой и последней страниц</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Разработка идей текстовых тем. Символы и стилевое оформление названий. Определение стиля, цвета, фона под текст, подбор шрифта для текста, заголовков.  Оформление задней стороны с выходными данными с учетом общего дизайнерского решения</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Заполнение буклета текстом по всем правилам форматирования символов и абзацев – выравнивание текста по ширине, оформление заголовков в едином стиле с учетом подчиненности, корректировка количества разновидностей шрифтов, цвета, оттенков</w:t>
            </w:r>
          </w:p>
          <w:p w:rsidR="00A32808" w:rsidRDefault="00F7177A">
            <w:pPr>
              <w:numPr>
                <w:ilvl w:val="0"/>
                <w:numId w:val="5"/>
              </w:num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Оценка эффективности рекламы. Тестирование рекламы. Коммуникативная эффективность. Экономическая эффективность. Узнаваемость рекламы, оценка узнаваемости</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45"/>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lastRenderedPageBreak/>
              <w:t>Производственная практика (по профилю специальности)</w:t>
            </w:r>
          </w:p>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pStyle w:val="ac"/>
              <w:numPr>
                <w:ilvl w:val="0"/>
                <w:numId w:val="21"/>
              </w:numPr>
              <w:spacing w:after="0" w:line="240" w:lineRule="auto"/>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Работа над созданием элементов фирменного стиля по заданию заказчика</w:t>
            </w:r>
          </w:p>
          <w:p w:rsidR="00A32808" w:rsidRDefault="004C2FFF">
            <w:pPr>
              <w:pStyle w:val="ac"/>
              <w:numPr>
                <w:ilvl w:val="0"/>
                <w:numId w:val="21"/>
              </w:numPr>
              <w:spacing w:after="0" w:line="240" w:lineRule="auto"/>
              <w:rPr>
                <w:rFonts w:ascii="Times New Roman" w:eastAsia="Calibri" w:hAnsi="Times New Roman" w:cs="Times New Roman"/>
                <w:bCs/>
                <w:sz w:val="24"/>
                <w:szCs w:val="24"/>
                <w:lang w:eastAsia="zh-CN"/>
              </w:rPr>
            </w:pPr>
            <w:r>
              <w:rPr>
                <w:rFonts w:ascii="Times New Roman" w:eastAsia="Times New Roman" w:hAnsi="Times New Roman" w:cs="Times New Roman"/>
                <w:bCs/>
                <w:sz w:val="24"/>
                <w:szCs w:val="24"/>
                <w:lang w:eastAsia="zh-CN"/>
              </w:rPr>
              <w:t>Изготовление рекламных макетов</w:t>
            </w:r>
            <w:r w:rsidR="00F7177A">
              <w:rPr>
                <w:rFonts w:ascii="Times New Roman" w:eastAsia="Times New Roman" w:hAnsi="Times New Roman" w:cs="Times New Roman"/>
                <w:bCs/>
                <w:sz w:val="24"/>
                <w:szCs w:val="24"/>
                <w:lang w:eastAsia="zh-CN"/>
              </w:rPr>
              <w:t xml:space="preserve"> согласно выданному заданию</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C2FFF">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Раздел ПМ 2.</w:t>
            </w:r>
          </w:p>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Разработка творческой концепции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0208F">
            <w:pPr>
              <w:spacing w:after="0" w:line="240" w:lineRule="auto"/>
              <w:jc w:val="center"/>
            </w:pPr>
            <w:r>
              <w:rPr>
                <w:rFonts w:ascii="Times New Roman" w:eastAsia="Times New Roman" w:hAnsi="Times New Roman" w:cs="Times New Roman"/>
                <w:b/>
                <w:sz w:val="24"/>
                <w:szCs w:val="24"/>
                <w:lang w:eastAsia="zh-CN"/>
              </w:rPr>
              <w:t>204</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18" w:lineRule="auto"/>
              <w:jc w:val="center"/>
              <w:rPr>
                <w:rFonts w:ascii="Times New Roman" w:eastAsia="Times New Roman" w:hAnsi="Times New Roman" w:cs="Times New Roman"/>
                <w:b/>
                <w:sz w:val="24"/>
                <w:szCs w:val="24"/>
                <w:lang w:eastAsia="zh-CN"/>
              </w:rPr>
            </w:pPr>
            <w:r>
              <w:rPr>
                <w:rFonts w:ascii="Times New Roman" w:eastAsia="Calibri" w:hAnsi="Times New Roman" w:cs="Times New Roman"/>
                <w:b/>
                <w:bCs/>
                <w:sz w:val="24"/>
                <w:szCs w:val="24"/>
                <w:lang w:eastAsia="zh-CN"/>
              </w:rPr>
              <w:t>МДК 01.02. Разработка творческой концепции рекламного продукта</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0208F">
            <w:pPr>
              <w:spacing w:after="0" w:line="240" w:lineRule="auto"/>
              <w:jc w:val="center"/>
            </w:pPr>
            <w:r>
              <w:rPr>
                <w:rFonts w:ascii="Times New Roman" w:eastAsia="Times New Roman" w:hAnsi="Times New Roman" w:cs="Times New Roman"/>
                <w:b/>
                <w:sz w:val="24"/>
                <w:szCs w:val="24"/>
                <w:lang w:eastAsia="zh-CN"/>
              </w:rPr>
              <w:t>136</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75"/>
        </w:trPr>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Тема 2.1. Рекламное творчество: понятие, виды, проблематика</w:t>
            </w:r>
          </w:p>
        </w:tc>
        <w:tc>
          <w:tcPr>
            <w:tcW w:w="7175" w:type="dxa"/>
            <w:gridSpan w:val="4"/>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0208F">
            <w:pPr>
              <w:spacing w:after="0" w:line="240" w:lineRule="auto"/>
              <w:jc w:val="center"/>
            </w:pPr>
            <w:r>
              <w:rPr>
                <w:rFonts w:ascii="Times New Roman" w:eastAsia="Times New Roman" w:hAnsi="Times New Roman" w:cs="Times New Roman"/>
                <w:b/>
                <w:sz w:val="24"/>
                <w:szCs w:val="24"/>
                <w:lang w:eastAsia="zh-CN"/>
              </w:rPr>
              <w:t>38</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C4A08">
        <w:trPr>
          <w:trHeight w:val="276"/>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7175" w:type="dxa"/>
            <w:gridSpan w:val="4"/>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rPr>
                <w:rFonts w:ascii="Times New Roman" w:eastAsia="Times New Roman" w:hAnsi="Times New Roman" w:cs="Times New Roman"/>
                <w:b/>
                <w:sz w:val="24"/>
                <w:szCs w:val="24"/>
                <w:lang w:eastAsia="zh-CN"/>
              </w:rPr>
            </w:pP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1, 2,3</w:t>
            </w:r>
          </w:p>
        </w:tc>
      </w:tr>
      <w:tr w:rsidR="00A32808" w:rsidTr="00B545B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1.</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Рекламное творчество: концепции и их реализация.</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2.</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 xml:space="preserve"> Креатив в рекламе. Понятие творчества и креатива.  Их сходство и различие. Креатив-бриф.</w:t>
            </w:r>
            <w:r w:rsidR="00F35824" w:rsidRPr="00F35824">
              <w:rPr>
                <w:rFonts w:ascii="Times New Roman" w:eastAsia="Times New Roman" w:hAnsi="Times New Roman" w:cs="Calibri"/>
                <w:sz w:val="24"/>
                <w:szCs w:val="24"/>
                <w:lang w:eastAsia="ar-SA"/>
              </w:rPr>
              <w:t xml:space="preserve"> (</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601"/>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3.</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Понятие творческой идеи. Ее зна</w:t>
            </w:r>
            <w:r w:rsidR="00F35824">
              <w:rPr>
                <w:rFonts w:ascii="Times New Roman" w:eastAsia="Times New Roman" w:hAnsi="Times New Roman" w:cs="Calibri"/>
                <w:sz w:val="24"/>
                <w:szCs w:val="24"/>
                <w:lang w:eastAsia="ar-SA"/>
              </w:rPr>
              <w:t>чение. Формы творческих  идей</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601"/>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pPr>
            <w:r>
              <w:t>4.</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Рекламная идея. Создание образа и обеспечение пролонгирован</w:t>
            </w:r>
            <w:r w:rsidR="00F35824">
              <w:rPr>
                <w:rFonts w:ascii="Times New Roman" w:eastAsia="Times New Roman" w:hAnsi="Times New Roman" w:cs="Calibri"/>
                <w:sz w:val="24"/>
                <w:szCs w:val="24"/>
                <w:lang w:eastAsia="ar-SA"/>
              </w:rPr>
              <w:t>ной узнаваемости торговой марки</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5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pPr>
            <w:r>
              <w:rPr>
                <w:rFonts w:ascii="Times New Roman" w:eastAsia="Times New Roman" w:hAnsi="Times New Roman" w:cs="Calibri"/>
                <w:sz w:val="24"/>
                <w:szCs w:val="24"/>
                <w:lang w:eastAsia="ar-SA"/>
              </w:rPr>
              <w:t>5.</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rPr>
                <w:rFonts w:ascii="Times New Roman" w:eastAsia="Times New Roman" w:hAnsi="Times New Roman" w:cs="Calibri"/>
                <w:sz w:val="24"/>
                <w:szCs w:val="24"/>
                <w:lang w:eastAsia="ar-SA"/>
              </w:rPr>
            </w:pPr>
            <w:r>
              <w:rPr>
                <w:rFonts w:ascii="Times New Roman" w:eastAsia="Times New Roman" w:hAnsi="Times New Roman" w:cs="Calibri"/>
                <w:sz w:val="24"/>
                <w:szCs w:val="24"/>
                <w:lang w:eastAsia="ar-SA"/>
              </w:rPr>
              <w:t>Этапы творческого процесса. Тестирование рекламных разработок</w:t>
            </w:r>
            <w:r w:rsidR="00B545BA">
              <w:rPr>
                <w:rFonts w:ascii="Times New Roman" w:eastAsia="Times New Roman" w:hAnsi="Times New Roman" w:cs="Calibri"/>
                <w:sz w:val="24"/>
                <w:szCs w:val="24"/>
                <w:lang w:eastAsia="ar-SA"/>
              </w:rPr>
              <w:t>.</w:t>
            </w:r>
            <w:r w:rsidR="00F35824" w:rsidRPr="00F35824">
              <w:rPr>
                <w:rFonts w:ascii="Times New Roman" w:eastAsia="Times New Roman" w:hAnsi="Times New Roman" w:cs="Calibri"/>
                <w:sz w:val="24"/>
                <w:szCs w:val="24"/>
                <w:lang w:eastAsia="ar-SA"/>
              </w:rPr>
              <w:t xml:space="preserve"> (</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5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pPr>
            <w:r>
              <w:rPr>
                <w:rFonts w:ascii="Times New Roman" w:eastAsia="Times New Roman" w:hAnsi="Times New Roman" w:cs="Calibri"/>
                <w:sz w:val="24"/>
                <w:szCs w:val="24"/>
                <w:lang w:eastAsia="ar-SA"/>
              </w:rPr>
              <w:t>6.</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uppressAutoHyphens/>
              <w:snapToGrid w:val="0"/>
              <w:spacing w:after="0" w:line="240" w:lineRule="auto"/>
              <w:jc w:val="both"/>
            </w:pPr>
            <w:r>
              <w:rPr>
                <w:rFonts w:ascii="Times New Roman" w:eastAsia="Times New Roman" w:hAnsi="Times New Roman" w:cs="Calibri"/>
                <w:sz w:val="24"/>
                <w:szCs w:val="24"/>
                <w:lang w:eastAsia="ar-SA"/>
              </w:rPr>
              <w:t xml:space="preserve"> Технология создания рекламного продукта для различных носителей</w:t>
            </w:r>
            <w:r w:rsidR="00B545BA">
              <w:rPr>
                <w:rFonts w:ascii="Times New Roman" w:eastAsia="Times New Roman" w:hAnsi="Times New Roman" w:cs="Calibri"/>
                <w:sz w:val="24"/>
                <w:szCs w:val="24"/>
                <w:lang w:eastAsia="ar-SA"/>
              </w:rPr>
              <w:t xml:space="preserve">. </w:t>
            </w:r>
            <w:r w:rsidR="00F35824" w:rsidRPr="00F35824">
              <w:rPr>
                <w:rFonts w:ascii="Times New Roman" w:eastAsia="Times New Roman" w:hAnsi="Times New Roman" w:cs="Calibri"/>
                <w:sz w:val="24"/>
                <w:szCs w:val="24"/>
                <w:lang w:eastAsia="ar-SA"/>
              </w:rPr>
              <w:t>(</w:t>
            </w:r>
            <w:r w:rsidR="00B545BA">
              <w:rPr>
                <w:rFonts w:ascii="Times New Roman" w:eastAsia="Times New Roman" w:hAnsi="Times New Roman" w:cs="Calibri"/>
                <w:sz w:val="24"/>
                <w:szCs w:val="24"/>
                <w:lang w:eastAsia="ar-SA"/>
              </w:rPr>
              <w:t xml:space="preserve">Знать: </w:t>
            </w:r>
            <w:r w:rsidR="00F35824" w:rsidRPr="00F35824">
              <w:rPr>
                <w:rFonts w:ascii="Times New Roman" w:eastAsia="Times New Roman" w:hAnsi="Times New Roman" w:cs="Calibri"/>
                <w:sz w:val="24"/>
                <w:szCs w:val="24"/>
                <w:lang w:eastAsia="ar-SA"/>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rPr>
                <w:rFonts w:ascii="Times New Roman" w:eastAsia="Times New Roman" w:hAnsi="Times New Roman" w:cs="Times New Roman"/>
                <w:sz w:val="24"/>
                <w:szCs w:val="24"/>
                <w:lang w:eastAsia="zh-CN"/>
              </w:rPr>
              <w:t>7.</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zh-CN"/>
              </w:rPr>
              <w:t>Иллюстрирование рекламы, её элементы. Функции иллюстраций. Типы рекламы.</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zh-CN"/>
              </w:rPr>
              <w:t>Виды иллюстраций: фотография, рисунок, коллаж.</w:t>
            </w:r>
            <w:r w:rsidR="00F35824" w:rsidRPr="00F35824">
              <w:rPr>
                <w:rFonts w:ascii="Times New Roman" w:eastAsia="Times New Roman" w:hAnsi="Times New Roman" w:cs="Times New Roman"/>
                <w:sz w:val="24"/>
                <w:szCs w:val="24"/>
                <w:lang w:eastAsia="zh-CN"/>
              </w:rPr>
              <w:t xml:space="preserve"> (</w:t>
            </w:r>
            <w:r w:rsidR="00B545BA">
              <w:rPr>
                <w:rFonts w:ascii="Times New Roman" w:eastAsia="Times New Roman" w:hAnsi="Times New Roman" w:cs="Times New Roman"/>
                <w:sz w:val="24"/>
                <w:szCs w:val="24"/>
                <w:lang w:eastAsia="zh-CN"/>
              </w:rPr>
              <w:t xml:space="preserve">Знать: </w:t>
            </w:r>
            <w:r w:rsidR="00F35824" w:rsidRPr="00F35824">
              <w:rPr>
                <w:rFonts w:ascii="Times New Roman" w:eastAsia="Times New Roman" w:hAnsi="Times New Roman" w:cs="Times New Roman"/>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t>8.</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Pr="00F35824" w:rsidRDefault="00F7177A">
            <w:pPr>
              <w:rPr>
                <w:rFonts w:ascii="Times New Roman" w:hAnsi="Times New Roman"/>
                <w:sz w:val="24"/>
                <w:szCs w:val="24"/>
                <w:highlight w:val="yellow"/>
              </w:rPr>
            </w:pPr>
            <w:r w:rsidRPr="002005D8">
              <w:rPr>
                <w:rFonts w:ascii="Times New Roman" w:hAnsi="Times New Roman"/>
                <w:sz w:val="24"/>
                <w:szCs w:val="24"/>
              </w:rPr>
              <w:t>Эффективные варианты разм</w:t>
            </w:r>
            <w:r w:rsidR="00F35824" w:rsidRPr="002005D8">
              <w:rPr>
                <w:rFonts w:ascii="Times New Roman" w:hAnsi="Times New Roman"/>
                <w:sz w:val="24"/>
                <w:szCs w:val="24"/>
              </w:rPr>
              <w:t>ещения иллюстрации в объявлении: (</w:t>
            </w:r>
            <w:r w:rsidR="00B545BA">
              <w:rPr>
                <w:rFonts w:ascii="Times New Roman" w:hAnsi="Times New Roman"/>
                <w:sz w:val="24"/>
                <w:szCs w:val="24"/>
              </w:rPr>
              <w:t xml:space="preserve">Знать: </w:t>
            </w:r>
            <w:r w:rsidR="00F35824" w:rsidRPr="002005D8">
              <w:rPr>
                <w:rFonts w:ascii="Times New Roman" w:hAnsi="Times New Roman"/>
                <w:sz w:val="24"/>
                <w:szCs w:val="24"/>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t>9.</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rPr>
                <w:rFonts w:ascii="Times New Roman" w:hAnsi="Times New Roman"/>
                <w:sz w:val="24"/>
                <w:szCs w:val="24"/>
              </w:rPr>
            </w:pPr>
            <w:r>
              <w:rPr>
                <w:rFonts w:ascii="Times New Roman" w:hAnsi="Times New Roman"/>
                <w:sz w:val="24"/>
                <w:szCs w:val="24"/>
              </w:rPr>
              <w:t>Принципы выбора  размера иллюстрации в рекламном объявлении. Формы рекламных объявлений.</w:t>
            </w:r>
            <w:r w:rsidR="00F35824" w:rsidRPr="00F35824">
              <w:rPr>
                <w:rFonts w:ascii="Times New Roman" w:hAnsi="Times New Roman"/>
                <w:sz w:val="24"/>
                <w:szCs w:val="24"/>
              </w:rPr>
              <w:t xml:space="preserve"> </w:t>
            </w:r>
            <w:r w:rsidR="00B545BA">
              <w:rPr>
                <w:rFonts w:ascii="Times New Roman" w:hAnsi="Times New Roman"/>
                <w:sz w:val="24"/>
                <w:szCs w:val="24"/>
              </w:rPr>
              <w:t xml:space="preserve">(Знать: </w:t>
            </w:r>
            <w:r w:rsidR="00F35824" w:rsidRPr="00F35824">
              <w:rPr>
                <w:rFonts w:ascii="Times New Roman" w:hAnsi="Times New Roman"/>
                <w:sz w:val="24"/>
                <w:szCs w:val="24"/>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B545BA">
        <w:trPr>
          <w:trHeight w:val="28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485"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t>10.</w:t>
            </w:r>
          </w:p>
        </w:tc>
        <w:tc>
          <w:tcPr>
            <w:tcW w:w="6690"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hAnsi="Times New Roman"/>
                <w:sz w:val="24"/>
                <w:szCs w:val="24"/>
              </w:rPr>
            </w:pPr>
            <w:r>
              <w:rPr>
                <w:rFonts w:ascii="Times New Roman" w:eastAsia="Times New Roman" w:hAnsi="Times New Roman" w:cs="Times New Roman"/>
                <w:color w:val="000000"/>
                <w:sz w:val="24"/>
                <w:szCs w:val="24"/>
                <w:lang w:eastAsia="zh-CN"/>
              </w:rPr>
              <w:t>Психологические аспекты создания и восприятия рекламы: интерес, убеждение, внушение, запоминание и др.</w:t>
            </w:r>
            <w:r w:rsidR="00F35824" w:rsidRPr="00F35824">
              <w:rPr>
                <w:rFonts w:ascii="Times New Roman" w:eastAsia="Times New Roman" w:hAnsi="Times New Roman" w:cs="Times New Roman"/>
                <w:color w:val="000000"/>
                <w:sz w:val="24"/>
                <w:szCs w:val="24"/>
                <w:lang w:eastAsia="zh-CN"/>
              </w:rPr>
              <w:t xml:space="preserve"> (</w:t>
            </w:r>
            <w:r w:rsidR="00B545BA">
              <w:rPr>
                <w:rFonts w:ascii="Times New Roman" w:eastAsia="Times New Roman" w:hAnsi="Times New Roman" w:cs="Times New Roman"/>
                <w:color w:val="000000"/>
                <w:sz w:val="24"/>
                <w:szCs w:val="24"/>
                <w:lang w:eastAsia="zh-CN"/>
              </w:rPr>
              <w:t xml:space="preserve">Знать: </w:t>
            </w:r>
            <w:r w:rsidR="00F35824" w:rsidRPr="00F35824">
              <w:rPr>
                <w:rFonts w:ascii="Times New Roman" w:eastAsia="Times New Roman" w:hAnsi="Times New Roman" w:cs="Times New Roman"/>
                <w:color w:val="000000"/>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Лабораторные 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20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Эскиз рекламного продукта </w:t>
            </w:r>
            <w:r w:rsidR="00F35824" w:rsidRPr="00F35824">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Calibri" w:hAnsi="Times New Roman" w:cs="Times New Roman"/>
                <w:b/>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pPr>
            <w:r>
              <w:rPr>
                <w:rFonts w:ascii="Times New Roman" w:eastAsia="Times New Roman" w:hAnsi="Times New Roman" w:cs="Times New Roman"/>
                <w:sz w:val="24"/>
                <w:szCs w:val="24"/>
                <w:lang w:eastAsia="zh-CN"/>
              </w:rPr>
              <w:t xml:space="preserve">«Мой герб. Мой девиз».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pPr>
            <w:r>
              <w:rPr>
                <w:rFonts w:ascii="Times New Roman" w:eastAsia="Times New Roman" w:hAnsi="Times New Roman" w:cs="Times New Roman"/>
                <w:sz w:val="24"/>
                <w:szCs w:val="24"/>
                <w:lang w:eastAsia="zh-CN"/>
              </w:rPr>
              <w:t>Выполнение анализа журнальных иллюстраций по признакам рекламы</w:t>
            </w:r>
            <w:r w:rsidR="00B545BA">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F35824">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Художественное оформление рекламной продукции</w:t>
            </w:r>
            <w:r w:rsidR="00F35824" w:rsidRPr="00F35824">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5. </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товарного знака</w:t>
            </w:r>
            <w:r w:rsidR="00B545BA">
              <w:rPr>
                <w:rFonts w:ascii="Times New Roman" w:eastAsia="Times New Roman" w:hAnsi="Times New Roman" w:cs="Times New Roman"/>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rPr>
          <w:trHeight w:val="276"/>
        </w:trPr>
        <w:tc>
          <w:tcPr>
            <w:tcW w:w="3166" w:type="dxa"/>
            <w:vMerge w:val="restart"/>
            <w:tcBorders>
              <w:top w:val="single" w:sz="4" w:space="0" w:color="00000A"/>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Тема 2.2. Методы и технологии рекламного творчества</w:t>
            </w:r>
          </w:p>
        </w:tc>
        <w:tc>
          <w:tcPr>
            <w:tcW w:w="7175" w:type="dxa"/>
            <w:gridSpan w:val="4"/>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pPr>
            <w:r>
              <w:rPr>
                <w:rFonts w:ascii="Times New Roman" w:eastAsia="Times New Roman" w:hAnsi="Times New Roman" w:cs="Times New Roman"/>
                <w:b/>
                <w:sz w:val="24"/>
                <w:szCs w:val="24"/>
                <w:lang w:eastAsia="zh-CN"/>
              </w:rPr>
              <w:t>22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B4FA7">
        <w:trPr>
          <w:trHeight w:val="276"/>
        </w:trPr>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Calibri" w:hAnsi="Times New Roman" w:cs="Times New Roman"/>
                <w:b/>
                <w:bCs/>
                <w:sz w:val="24"/>
                <w:szCs w:val="24"/>
                <w:lang w:eastAsia="zh-CN"/>
              </w:rPr>
            </w:pPr>
          </w:p>
        </w:tc>
        <w:tc>
          <w:tcPr>
            <w:tcW w:w="7175" w:type="dxa"/>
            <w:gridSpan w:val="4"/>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1,2,3</w:t>
            </w: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eastAsia="Times New Roman" w:hAnsi="Times New Roman" w:cs="Times New Roman"/>
                <w:sz w:val="24"/>
                <w:szCs w:val="24"/>
                <w:lang w:eastAsia="zh-CN"/>
              </w:rPr>
            </w:pPr>
            <w:r w:rsidRPr="00BC4A08">
              <w:rPr>
                <w:rFonts w:ascii="Times New Roman" w:eastAsia="Times New Roman" w:hAnsi="Times New Roman" w:cs="Times New Roman"/>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A248AF" w:rsidP="00A248AF">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Понятие творческого процесса</w:t>
            </w:r>
            <w:r w:rsidR="00B545BA">
              <w:rPr>
                <w:rFonts w:ascii="Times New Roman" w:eastAsia="Times New Roman" w:hAnsi="Times New Roman" w:cs="Times New Roman"/>
                <w:bCs/>
                <w:sz w:val="24"/>
                <w:szCs w:val="24"/>
                <w:lang w:eastAsia="zh-CN"/>
              </w:rPr>
              <w:t xml:space="preserve">. </w:t>
            </w:r>
            <w:r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Знать: </w:t>
            </w:r>
            <w:r w:rsidRPr="00A248AF">
              <w:rPr>
                <w:rFonts w:ascii="Times New Roman" w:eastAsia="Times New Roman" w:hAnsi="Times New Roman" w:cs="Times New Roman"/>
                <w:bCs/>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eastAsia="Times New Roman" w:hAnsi="Times New Roman" w:cs="Times New Roman"/>
                <w:bCs/>
                <w:sz w:val="24"/>
                <w:szCs w:val="24"/>
                <w:lang w:eastAsia="zh-CN"/>
              </w:rPr>
            </w:pPr>
            <w:r w:rsidRPr="00BC4A08">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Мет</w:t>
            </w:r>
            <w:r w:rsidR="00A248AF">
              <w:rPr>
                <w:rFonts w:ascii="Times New Roman" w:eastAsia="Times New Roman" w:hAnsi="Times New Roman" w:cs="Times New Roman"/>
                <w:bCs/>
                <w:sz w:val="24"/>
                <w:szCs w:val="24"/>
                <w:lang w:eastAsia="zh-CN"/>
              </w:rPr>
              <w:t>одология рекламного творчества</w:t>
            </w:r>
            <w:r w:rsidR="00B545BA">
              <w:rPr>
                <w:rFonts w:ascii="Times New Roman" w:eastAsia="Times New Roman" w:hAnsi="Times New Roman" w:cs="Times New Roman"/>
                <w:bCs/>
                <w:sz w:val="24"/>
                <w:szCs w:val="24"/>
                <w:lang w:eastAsia="zh-CN"/>
              </w:rPr>
              <w:t>.</w:t>
            </w:r>
            <w:r w:rsidR="00A248AF" w:rsidRPr="00A248A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eastAsia="Times New Roman" w:hAnsi="Times New Roman" w:cs="Times New Roman"/>
                <w:bCs/>
                <w:sz w:val="24"/>
                <w:szCs w:val="24"/>
                <w:lang w:eastAsia="zh-CN"/>
              </w:rPr>
            </w:pPr>
            <w:r w:rsidRPr="00BC4A08">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Творческие стратегии рекламного обращения. </w:t>
            </w:r>
            <w:r w:rsidR="00A248AF"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A248AF" w:rsidRDefault="00471590">
            <w:pPr>
              <w:spacing w:after="0" w:line="240" w:lineRule="auto"/>
              <w:rPr>
                <w:rFonts w:ascii="Times New Roman" w:hAnsi="Times New Roman"/>
                <w:b/>
                <w:sz w:val="24"/>
                <w:szCs w:val="24"/>
              </w:rPr>
            </w:pPr>
            <w:r>
              <w:rPr>
                <w:rFonts w:ascii="Times New Roman" w:hAnsi="Times New Roman"/>
                <w:sz w:val="24"/>
                <w:szCs w:val="24"/>
              </w:rPr>
              <w:t xml:space="preserve">Реклама как семиотическая система. Образно- </w:t>
            </w:r>
            <w:r w:rsidR="00A248AF">
              <w:rPr>
                <w:rFonts w:ascii="Times New Roman" w:hAnsi="Times New Roman"/>
                <w:sz w:val="24"/>
                <w:szCs w:val="24"/>
              </w:rPr>
              <w:t>выразительные средства рекламы</w:t>
            </w:r>
            <w:r w:rsidR="00B545BA">
              <w:rPr>
                <w:rFonts w:ascii="Times New Roman" w:hAnsi="Times New Roman"/>
                <w:sz w:val="24"/>
                <w:szCs w:val="24"/>
              </w:rPr>
              <w:t>.</w:t>
            </w:r>
            <w:r w:rsidR="00A248AF" w:rsidRPr="00A248AF">
              <w:rPr>
                <w:rFonts w:ascii="Times New Roman" w:hAnsi="Times New Roman"/>
                <w:sz w:val="24"/>
                <w:szCs w:val="24"/>
              </w:rPr>
              <w:t xml:space="preserve"> (</w:t>
            </w:r>
            <w:r w:rsidR="00B545BA">
              <w:rPr>
                <w:rFonts w:ascii="Times New Roman" w:hAnsi="Times New Roman"/>
                <w:sz w:val="24"/>
                <w:szCs w:val="24"/>
              </w:rPr>
              <w:t xml:space="preserve">Знать: </w:t>
            </w:r>
            <w:r w:rsidR="00A248AF" w:rsidRPr="00A248AF">
              <w:rPr>
                <w:rFonts w:ascii="Times New Roman" w:hAnsi="Times New Roman"/>
                <w:sz w:val="24"/>
                <w:szCs w:val="24"/>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5.</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hAnsi="Times New Roman"/>
                <w:sz w:val="24"/>
                <w:szCs w:val="24"/>
              </w:rPr>
            </w:pPr>
            <w:r>
              <w:rPr>
                <w:rFonts w:ascii="Times New Roman" w:hAnsi="Times New Roman"/>
                <w:sz w:val="24"/>
                <w:szCs w:val="24"/>
              </w:rPr>
              <w:t>Выражение знаково- и</w:t>
            </w:r>
            <w:r w:rsidR="00A248AF">
              <w:rPr>
                <w:rFonts w:ascii="Times New Roman" w:hAnsi="Times New Roman"/>
                <w:sz w:val="24"/>
                <w:szCs w:val="24"/>
              </w:rPr>
              <w:t>нформационных свойств объектов</w:t>
            </w:r>
            <w:r w:rsidR="00B545BA">
              <w:rPr>
                <w:rFonts w:ascii="Times New Roman" w:hAnsi="Times New Roman"/>
                <w:sz w:val="24"/>
                <w:szCs w:val="24"/>
              </w:rPr>
              <w:t>.</w:t>
            </w:r>
            <w:r w:rsidR="00A248AF" w:rsidRPr="00A248AF">
              <w:rPr>
                <w:rFonts w:ascii="Times New Roman" w:hAnsi="Times New Roman"/>
                <w:sz w:val="24"/>
                <w:szCs w:val="24"/>
              </w:rPr>
              <w:t xml:space="preserve"> (</w:t>
            </w:r>
            <w:r w:rsidR="00B545BA">
              <w:rPr>
                <w:rFonts w:ascii="Times New Roman" w:hAnsi="Times New Roman"/>
                <w:sz w:val="24"/>
                <w:szCs w:val="24"/>
              </w:rPr>
              <w:t xml:space="preserve">Знать: </w:t>
            </w:r>
            <w:r w:rsidR="00A248AF" w:rsidRPr="00A248AF">
              <w:rPr>
                <w:rFonts w:ascii="Times New Roman" w:hAnsi="Times New Roman"/>
                <w:sz w:val="24"/>
                <w:szCs w:val="24"/>
              </w:rPr>
              <w:t>выразительные и художественно- изобразительные средства рекламы)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471590">
        <w:trPr>
          <w:trHeight w:val="672"/>
        </w:trPr>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6.</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A248AF">
            <w:pPr>
              <w:rPr>
                <w:rFonts w:ascii="Times New Roman" w:hAnsi="Times New Roman"/>
                <w:sz w:val="24"/>
                <w:szCs w:val="24"/>
              </w:rPr>
            </w:pPr>
            <w:r>
              <w:rPr>
                <w:rFonts w:ascii="Times New Roman" w:hAnsi="Times New Roman"/>
                <w:bCs/>
                <w:sz w:val="24"/>
                <w:szCs w:val="24"/>
              </w:rPr>
              <w:t>Зависимость креативной стратегии от целей рекламной  кампании</w:t>
            </w:r>
            <w:r w:rsidR="00B545BA">
              <w:rPr>
                <w:rFonts w:ascii="Times New Roman" w:hAnsi="Times New Roman"/>
                <w:bCs/>
                <w:sz w:val="24"/>
                <w:szCs w:val="24"/>
              </w:rPr>
              <w:t>.</w:t>
            </w:r>
            <w:r w:rsidRPr="00A248AF">
              <w:rPr>
                <w:rFonts w:ascii="Times New Roman" w:hAnsi="Times New Roman"/>
                <w:bCs/>
                <w:sz w:val="24"/>
                <w:szCs w:val="24"/>
              </w:rPr>
              <w:t xml:space="preserve"> (</w:t>
            </w:r>
            <w:r w:rsidR="00B545BA">
              <w:rPr>
                <w:rFonts w:ascii="Times New Roman" w:hAnsi="Times New Roman"/>
                <w:bCs/>
                <w:sz w:val="24"/>
                <w:szCs w:val="24"/>
              </w:rPr>
              <w:t xml:space="preserve">Знать: </w:t>
            </w:r>
            <w:r w:rsidRPr="00A248AF">
              <w:rPr>
                <w:rFonts w:ascii="Times New Roman" w:hAnsi="Times New Roman"/>
                <w:bCs/>
                <w:sz w:val="24"/>
                <w:szCs w:val="24"/>
              </w:rPr>
              <w:t>методы психологического воздействия на потребителя)</w:t>
            </w:r>
            <w:r w:rsidR="00471590">
              <w:rPr>
                <w:rFonts w:ascii="Times New Roman" w:hAnsi="Times New Roman"/>
                <w:bCs/>
                <w:sz w:val="24"/>
                <w:szCs w:val="24"/>
              </w:rPr>
              <w:t xml:space="preserve"> </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Pr="00BC4A08" w:rsidRDefault="00471590">
            <w:pPr>
              <w:spacing w:after="0" w:line="240" w:lineRule="auto"/>
              <w:jc w:val="center"/>
              <w:rPr>
                <w:rFonts w:ascii="Times New Roman" w:hAnsi="Times New Roman" w:cs="Times New Roman"/>
              </w:rPr>
            </w:pPr>
            <w:r w:rsidRPr="00BC4A08">
              <w:rPr>
                <w:rFonts w:ascii="Times New Roman" w:hAnsi="Times New Roman" w:cs="Times New Roman"/>
              </w:rPr>
              <w:t>7.</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rsidP="00A248AF">
            <w:pPr>
              <w:rPr>
                <w:rFonts w:ascii="Times New Roman" w:hAnsi="Times New Roman"/>
                <w:sz w:val="24"/>
                <w:szCs w:val="24"/>
              </w:rPr>
            </w:pPr>
            <w:r>
              <w:rPr>
                <w:rFonts w:ascii="Times New Roman" w:hAnsi="Times New Roman"/>
                <w:bCs/>
                <w:sz w:val="24"/>
                <w:szCs w:val="24"/>
              </w:rPr>
              <w:t xml:space="preserve">Модели рекламного воздействия. Произвольное и непроизвольное внимание, интерес, </w:t>
            </w:r>
            <w:r w:rsidR="00A248AF">
              <w:rPr>
                <w:rFonts w:ascii="Times New Roman" w:hAnsi="Times New Roman"/>
                <w:bCs/>
                <w:sz w:val="24"/>
                <w:szCs w:val="24"/>
              </w:rPr>
              <w:t>желание, побуждение</w:t>
            </w:r>
            <w:r>
              <w:rPr>
                <w:rFonts w:ascii="Times New Roman" w:hAnsi="Times New Roman"/>
                <w:bCs/>
                <w:sz w:val="24"/>
                <w:szCs w:val="24"/>
              </w:rPr>
              <w:t>.  Выбор аргументаци</w:t>
            </w:r>
            <w:r w:rsidR="00A248AF">
              <w:rPr>
                <w:rFonts w:ascii="Times New Roman" w:hAnsi="Times New Roman"/>
                <w:bCs/>
                <w:sz w:val="24"/>
                <w:szCs w:val="24"/>
              </w:rPr>
              <w:t>и.</w:t>
            </w:r>
            <w:r w:rsidR="00A248AF" w:rsidRPr="00A248AF">
              <w:rPr>
                <w:rFonts w:ascii="Times New Roman" w:hAnsi="Times New Roman"/>
                <w:bCs/>
                <w:sz w:val="24"/>
                <w:szCs w:val="24"/>
              </w:rPr>
              <w:t xml:space="preserve"> (</w:t>
            </w:r>
            <w:r w:rsidR="00B545BA">
              <w:rPr>
                <w:rFonts w:ascii="Times New Roman" w:hAnsi="Times New Roman"/>
                <w:bCs/>
                <w:sz w:val="24"/>
                <w:szCs w:val="24"/>
              </w:rPr>
              <w:t xml:space="preserve">Знать: </w:t>
            </w:r>
            <w:r w:rsidR="00A248AF" w:rsidRPr="00A248AF">
              <w:rPr>
                <w:rFonts w:ascii="Times New Roman" w:hAnsi="Times New Roman"/>
                <w:bCs/>
                <w:sz w:val="24"/>
                <w:szCs w:val="24"/>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Лабораторные 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10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Рекламная концепция рекламной кампании</w:t>
            </w:r>
            <w:r w:rsidR="00A248AF" w:rsidRPr="00A248AF">
              <w:rPr>
                <w:rFonts w:ascii="Times New Roman" w:eastAsia="Times New Roman" w:hAnsi="Times New Roman" w:cs="Times New Roman"/>
                <w:bCs/>
                <w:sz w:val="24"/>
                <w:szCs w:val="24"/>
                <w:lang w:eastAsia="zh-CN"/>
              </w:rPr>
              <w:t>: (</w:t>
            </w:r>
            <w:r w:rsidR="00B545BA">
              <w:rPr>
                <w:rFonts w:ascii="Times New Roman" w:eastAsia="Times New Roman" w:hAnsi="Times New Roman" w:cs="Times New Roman"/>
                <w:bCs/>
                <w:sz w:val="24"/>
                <w:szCs w:val="24"/>
                <w:lang w:eastAsia="zh-CN"/>
              </w:rPr>
              <w:t xml:space="preserve">Уметь: </w:t>
            </w:r>
            <w:r w:rsidR="00A248AF" w:rsidRPr="00A248A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Разработка творческой рекламной стратегии</w:t>
            </w:r>
            <w:r w:rsidR="00A248AF" w:rsidRPr="00A248AF">
              <w:rPr>
                <w:rFonts w:ascii="Times New Roman" w:eastAsia="Times New Roman" w:hAnsi="Times New Roman" w:cs="Times New Roman"/>
                <w:bCs/>
                <w:sz w:val="24"/>
                <w:szCs w:val="24"/>
                <w:lang w:eastAsia="zh-CN"/>
              </w:rPr>
              <w:t xml:space="preserve">: </w:t>
            </w:r>
            <w:r w:rsidR="00B545BA"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B545BA" w:rsidRPr="00A248AF">
              <w:rPr>
                <w:rFonts w:ascii="Times New Roman" w:eastAsia="Times New Roman" w:hAnsi="Times New Roman" w:cs="Times New Roman"/>
                <w:bCs/>
                <w:sz w:val="24"/>
                <w:szCs w:val="24"/>
                <w:lang w:eastAsia="zh-CN"/>
              </w:rPr>
              <w:t xml:space="preserve">осуществлять поиск различных решений при создании </w:t>
            </w:r>
            <w:r w:rsidR="00B545BA" w:rsidRPr="00A248AF">
              <w:rPr>
                <w:rFonts w:ascii="Times New Roman" w:eastAsia="Times New Roman" w:hAnsi="Times New Roman" w:cs="Times New Roman"/>
                <w:bCs/>
                <w:sz w:val="24"/>
                <w:szCs w:val="24"/>
                <w:lang w:eastAsia="zh-CN"/>
              </w:rPr>
              <w:lastRenderedPageBreak/>
              <w:t>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rsidP="00A248AF">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Анализ образцов рекламной продукции</w:t>
            </w:r>
            <w:r w:rsidR="00B545BA">
              <w:rPr>
                <w:rFonts w:ascii="Times New Roman" w:eastAsia="Times New Roman" w:hAnsi="Times New Roman" w:cs="Times New Roman"/>
                <w:bCs/>
                <w:sz w:val="24"/>
                <w:szCs w:val="24"/>
                <w:lang w:eastAsia="zh-CN"/>
              </w:rPr>
              <w:t xml:space="preserve">. </w:t>
            </w:r>
            <w:r w:rsidR="00A248AF" w:rsidRPr="00A248A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Уметь: </w:t>
            </w:r>
            <w:r w:rsidR="00A248AF" w:rsidRPr="00A248AF">
              <w:rPr>
                <w:rFonts w:ascii="Times New Roman" w:eastAsia="Times New Roman" w:hAnsi="Times New Roman" w:cs="Times New Roman"/>
                <w:bCs/>
                <w:sz w:val="24"/>
                <w:szCs w:val="24"/>
                <w:lang w:eastAsia="zh-CN"/>
              </w:rPr>
              <w:t>разрабатывать композиционное решение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Тема 2.3. Рекламное сообщение</w:t>
            </w: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Содержание</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Понятие и особенности работы с рекламным обращением</w:t>
            </w:r>
            <w:r w:rsidR="00A248AF" w:rsidRPr="00A248AF">
              <w:rPr>
                <w:rFonts w:ascii="Times New Roman" w:eastAsia="Times New Roman" w:hAnsi="Times New Roman" w:cs="Times New Roman"/>
                <w:bCs/>
                <w:sz w:val="24"/>
                <w:szCs w:val="24"/>
                <w:lang w:eastAsia="zh-CN"/>
              </w:rPr>
              <w:t>: (</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приемы и принципы составления рекламного текста)</w:t>
            </w:r>
            <w:r w:rsidR="00A248AF">
              <w:rPr>
                <w:rFonts w:ascii="Times New Roman" w:eastAsia="Times New Roman" w:hAnsi="Times New Roman" w:cs="Times New Roman"/>
                <w:bCs/>
                <w:sz w:val="24"/>
                <w:szCs w:val="24"/>
                <w:lang w:eastAsia="zh-CN"/>
              </w:rPr>
              <w:t>.</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Методики мотивации рекламных обращений и концепции креативного творчества в рекламе</w:t>
            </w:r>
            <w:r w:rsidR="00B545BA">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методы проектирования рекламного продукта)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Проце</w:t>
            </w:r>
            <w:r w:rsidR="00A248AF">
              <w:rPr>
                <w:rFonts w:ascii="Times New Roman" w:eastAsia="Times New Roman" w:hAnsi="Times New Roman" w:cs="Times New Roman"/>
                <w:bCs/>
                <w:sz w:val="24"/>
                <w:szCs w:val="24"/>
                <w:lang w:eastAsia="zh-CN"/>
              </w:rPr>
              <w:t>ссы создания рекламных текстов</w:t>
            </w:r>
            <w:r w:rsidR="00B545BA">
              <w:rPr>
                <w:rFonts w:ascii="Times New Roman" w:eastAsia="Times New Roman" w:hAnsi="Times New Roman" w:cs="Times New Roman"/>
                <w:bCs/>
                <w:sz w:val="24"/>
                <w:szCs w:val="24"/>
                <w:lang w:eastAsia="zh-CN"/>
              </w:rPr>
              <w:t>.</w:t>
            </w:r>
            <w:r w:rsidR="00A248AF" w:rsidRPr="00A248A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A248AF" w:rsidRPr="00A248AF">
              <w:rPr>
                <w:rFonts w:ascii="Times New Roman" w:eastAsia="Times New Roman" w:hAnsi="Times New Roman" w:cs="Times New Roman"/>
                <w:bCs/>
                <w:sz w:val="24"/>
                <w:szCs w:val="24"/>
                <w:lang w:eastAsia="zh-CN"/>
              </w:rPr>
              <w:t>приемы и принципы составления рекламного текста)</w:t>
            </w:r>
            <w:r w:rsidR="00A248AF">
              <w:rPr>
                <w:rFonts w:ascii="Times New Roman" w:eastAsia="Times New Roman" w:hAnsi="Times New Roman" w:cs="Times New Roman"/>
                <w:bCs/>
                <w:sz w:val="24"/>
                <w:szCs w:val="24"/>
                <w:lang w:eastAsia="zh-CN"/>
              </w:rPr>
              <w:t>.</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Стилистика рекламы. Стилевые принципы. Стилевые приемы.</w:t>
            </w:r>
            <w:r>
              <w:rPr>
                <w:rFonts w:ascii="Times New Roman" w:eastAsia="Times New Roman" w:hAnsi="Times New Roman" w:cs="Times New Roman"/>
                <w:sz w:val="24"/>
                <w:szCs w:val="24"/>
                <w:lang w:eastAsia="ar-SA"/>
              </w:rPr>
              <w:t xml:space="preserve"> Ключевые моменты стилистики рекламы.</w:t>
            </w:r>
            <w:r w:rsidR="00531E1F" w:rsidRPr="00531E1F">
              <w:rPr>
                <w:rFonts w:ascii="Times New Roman" w:eastAsia="Times New Roman" w:hAnsi="Times New Roman" w:cs="Times New Roman"/>
                <w:sz w:val="24"/>
                <w:szCs w:val="24"/>
                <w:lang w:eastAsia="ar-SA"/>
              </w:rPr>
              <w:t xml:space="preserve"> (</w:t>
            </w:r>
            <w:r w:rsidR="00B545BA">
              <w:rPr>
                <w:rFonts w:ascii="Times New Roman" w:eastAsia="Times New Roman" w:hAnsi="Times New Roman" w:cs="Times New Roman"/>
                <w:sz w:val="24"/>
                <w:szCs w:val="24"/>
                <w:lang w:eastAsia="ar-SA"/>
              </w:rPr>
              <w:t xml:space="preserve">Знать: </w:t>
            </w:r>
            <w:r w:rsidR="00531E1F" w:rsidRPr="00531E1F">
              <w:rPr>
                <w:rFonts w:ascii="Times New Roman" w:eastAsia="Times New Roman" w:hAnsi="Times New Roman" w:cs="Times New Roman"/>
                <w:sz w:val="24"/>
                <w:szCs w:val="24"/>
                <w:lang w:eastAsia="ar-SA"/>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5.</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Приемы </w:t>
            </w:r>
            <w:r w:rsidR="00531E1F">
              <w:rPr>
                <w:rFonts w:ascii="Times New Roman" w:eastAsia="Times New Roman" w:hAnsi="Times New Roman" w:cs="Times New Roman"/>
                <w:bCs/>
                <w:sz w:val="24"/>
                <w:szCs w:val="24"/>
                <w:lang w:eastAsia="zh-CN"/>
              </w:rPr>
              <w:t>речевого воздействия в рекламе</w:t>
            </w:r>
            <w:r w:rsidR="00B545BA">
              <w:rPr>
                <w:rFonts w:ascii="Times New Roman" w:eastAsia="Times New Roman" w:hAnsi="Times New Roman" w:cs="Times New Roman"/>
                <w:bCs/>
                <w:sz w:val="24"/>
                <w:szCs w:val="24"/>
                <w:lang w:eastAsia="zh-CN"/>
              </w:rPr>
              <w:t xml:space="preserve">. </w:t>
            </w:r>
            <w:r w:rsidR="00531E1F" w:rsidRPr="00531E1F">
              <w:rPr>
                <w:rFonts w:ascii="Times New Roman" w:eastAsia="Times New Roman" w:hAnsi="Times New Roman" w:cs="Times New Roman"/>
                <w:bCs/>
                <w:sz w:val="24"/>
                <w:szCs w:val="24"/>
                <w:lang w:eastAsia="zh-CN"/>
              </w:rPr>
              <w:t>(</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15"/>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6.</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w:t>
            </w:r>
            <w:r w:rsidR="00531E1F">
              <w:rPr>
                <w:rFonts w:ascii="Times New Roman" w:eastAsia="Times New Roman" w:hAnsi="Times New Roman" w:cs="Times New Roman"/>
                <w:bCs/>
                <w:sz w:val="24"/>
                <w:szCs w:val="24"/>
                <w:lang w:eastAsia="zh-CN"/>
              </w:rPr>
              <w:t>ксты различных средств рекламы</w:t>
            </w:r>
            <w:r w:rsidR="00B545BA">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приемы и принципы составления рекламного текста)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570"/>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7.</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Теория уникального торгового предложения (УТП) Р. Ривса.</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методы психологического воздействия на потребителя)</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243"/>
        </w:trPr>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8.</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rsidP="00B545BA">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Закономерности выбора средств гармонизации композиции рекламного объявления</w:t>
            </w:r>
            <w:r w:rsidR="00B545BA">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545BA">
              <w:rPr>
                <w:rFonts w:ascii="Times New Roman" w:eastAsia="Times New Roman" w:hAnsi="Times New Roman" w:cs="Times New Roman"/>
                <w:bCs/>
                <w:sz w:val="24"/>
                <w:szCs w:val="24"/>
                <w:lang w:eastAsia="zh-CN"/>
              </w:rPr>
              <w:t xml:space="preserve">Знать: </w:t>
            </w:r>
            <w:r w:rsidR="00531E1F" w:rsidRPr="00531E1F">
              <w:rPr>
                <w:rFonts w:ascii="Times New Roman" w:eastAsia="Times New Roman" w:hAnsi="Times New Roman" w:cs="Times New Roman"/>
                <w:bCs/>
                <w:sz w:val="24"/>
                <w:szCs w:val="24"/>
                <w:lang w:eastAsia="zh-CN"/>
              </w:rPr>
              <w:t>композицию, шрифтовую и художественную графику в рекламе)</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Лабораторные работы</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Не предусмотрено</w:t>
            </w:r>
          </w:p>
        </w:tc>
        <w:tc>
          <w:tcPr>
            <w:tcW w:w="1987" w:type="dxa"/>
            <w:vMerge w:val="restart"/>
            <w:tcBorders>
              <w:top w:val="single" w:sz="4" w:space="0" w:color="00000A"/>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7175" w:type="dxa"/>
            <w:gridSpan w:val="4"/>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Практические занятия</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pPr>
            <w:r>
              <w:rPr>
                <w:rFonts w:ascii="Times New Roman" w:eastAsia="Times New Roman" w:hAnsi="Times New Roman" w:cs="Times New Roman"/>
                <w:b/>
                <w:sz w:val="24"/>
                <w:szCs w:val="24"/>
                <w:lang w:eastAsia="zh-CN"/>
              </w:rPr>
              <w:t>14</w:t>
            </w: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1.</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Рекламный слоган и текст. </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2.</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Способы выражения формальных характеристик </w:t>
            </w:r>
            <w:r w:rsidR="00531E1F">
              <w:rPr>
                <w:rFonts w:ascii="Times New Roman" w:eastAsia="Times New Roman" w:hAnsi="Times New Roman" w:cs="Times New Roman"/>
                <w:bCs/>
                <w:sz w:val="24"/>
                <w:szCs w:val="24"/>
                <w:lang w:eastAsia="zh-CN"/>
              </w:rPr>
              <w:t>товара и указания производителя</w:t>
            </w:r>
            <w:r w:rsidR="00BB4FA7">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осуществлять поиск различных решений при создании рекламного продукта, услуги)</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3.</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Анализ текста</w:t>
            </w:r>
            <w:r w:rsidR="00BB4FA7">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4.</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Составление текста и макета рекламной статьи </w:t>
            </w:r>
            <w:r>
              <w:rPr>
                <w:rFonts w:ascii="Times New Roman" w:eastAsia="Times New Roman" w:hAnsi="Times New Roman" w:cs="Times New Roman"/>
                <w:bCs/>
                <w:sz w:val="24"/>
                <w:szCs w:val="24"/>
                <w:lang w:eastAsia="zh-CN"/>
              </w:rPr>
              <w:lastRenderedPageBreak/>
              <w:t>престижного характера д</w:t>
            </w:r>
            <w:r w:rsidR="00531E1F">
              <w:rPr>
                <w:rFonts w:ascii="Times New Roman" w:eastAsia="Times New Roman" w:hAnsi="Times New Roman" w:cs="Times New Roman"/>
                <w:bCs/>
                <w:sz w:val="24"/>
                <w:szCs w:val="24"/>
                <w:lang w:eastAsia="zh-CN"/>
              </w:rPr>
              <w:t>ля фирмы, выпускающей косметику</w:t>
            </w:r>
            <w:r w:rsidR="00BB4FA7">
              <w:rPr>
                <w:rFonts w:ascii="Times New Roman" w:eastAsia="Times New Roman" w:hAnsi="Times New Roman" w:cs="Times New Roman"/>
                <w:bCs/>
                <w:sz w:val="24"/>
                <w:szCs w:val="24"/>
                <w:lang w:eastAsia="zh-CN"/>
              </w:rPr>
              <w:t>.</w:t>
            </w:r>
            <w:r w:rsidR="00531E1F" w:rsidRPr="00531E1F">
              <w:rPr>
                <w:rFonts w:ascii="Times New Roman" w:eastAsia="Times New Roman" w:hAnsi="Times New Roman" w:cs="Times New Roman"/>
                <w:bCs/>
                <w:sz w:val="24"/>
                <w:szCs w:val="24"/>
                <w:lang w:eastAsia="zh-CN"/>
              </w:rPr>
              <w:t xml:space="preserve"> (</w:t>
            </w:r>
            <w:r w:rsidR="00BB4FA7">
              <w:rPr>
                <w:rFonts w:ascii="Times New Roman" w:eastAsia="Times New Roman" w:hAnsi="Times New Roman" w:cs="Times New Roman"/>
                <w:bCs/>
                <w:sz w:val="24"/>
                <w:szCs w:val="24"/>
                <w:lang w:eastAsia="zh-CN"/>
              </w:rPr>
              <w:t xml:space="preserve">Уметь: </w:t>
            </w:r>
            <w:r w:rsidR="00531E1F" w:rsidRPr="00531E1F">
              <w:rPr>
                <w:rFonts w:ascii="Times New Roman" w:eastAsia="Times New Roman" w:hAnsi="Times New Roman" w:cs="Times New Roman"/>
                <w:bCs/>
                <w:sz w:val="24"/>
                <w:szCs w:val="24"/>
                <w:lang w:eastAsia="zh-CN"/>
              </w:rPr>
              <w:t>составлять рекламные тексты)</w:t>
            </w:r>
            <w:r w:rsidR="00BB4FA7">
              <w:rPr>
                <w:rFonts w:ascii="Times New Roman" w:eastAsia="Times New Roman" w:hAnsi="Times New Roman" w:cs="Times New Roman"/>
                <w:bCs/>
                <w:sz w:val="24"/>
                <w:szCs w:val="24"/>
                <w:lang w:eastAsia="zh-CN"/>
              </w:rPr>
              <w:t>.</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3166"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Cs/>
                <w:sz w:val="24"/>
                <w:szCs w:val="24"/>
                <w:lang w:eastAsia="zh-CN"/>
              </w:rPr>
            </w:pPr>
          </w:p>
        </w:tc>
        <w:tc>
          <w:tcPr>
            <w:tcW w:w="908" w:type="dxa"/>
            <w:gridSpan w:val="3"/>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pPr>
            <w:r>
              <w:rPr>
                <w:rFonts w:ascii="Times New Roman" w:eastAsia="Times New Roman" w:hAnsi="Times New Roman" w:cs="Times New Roman"/>
                <w:bCs/>
                <w:sz w:val="24"/>
                <w:szCs w:val="24"/>
                <w:lang w:eastAsia="zh-CN"/>
              </w:rPr>
              <w:t>5.</w:t>
            </w:r>
          </w:p>
        </w:tc>
        <w:tc>
          <w:tcPr>
            <w:tcW w:w="6267"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Рекламное объявлен</w:t>
            </w:r>
            <w:r w:rsidR="00531E1F">
              <w:rPr>
                <w:rFonts w:ascii="Times New Roman" w:eastAsia="Times New Roman" w:hAnsi="Times New Roman" w:cs="Times New Roman"/>
                <w:sz w:val="24"/>
                <w:szCs w:val="24"/>
                <w:lang w:eastAsia="zh-CN"/>
              </w:rPr>
              <w:t>ие товара или услуги (на выбор)</w:t>
            </w:r>
            <w:r w:rsidR="00BB4FA7">
              <w:rPr>
                <w:rFonts w:ascii="Times New Roman" w:eastAsia="Times New Roman" w:hAnsi="Times New Roman" w:cs="Times New Roman"/>
                <w:sz w:val="24"/>
                <w:szCs w:val="24"/>
                <w:lang w:eastAsia="zh-CN"/>
              </w:rPr>
              <w:t>.</w:t>
            </w:r>
            <w:r w:rsidR="00531E1F" w:rsidRPr="00531E1F">
              <w:rPr>
                <w:rFonts w:ascii="Times New Roman" w:eastAsia="Times New Roman" w:hAnsi="Times New Roman" w:cs="Times New Roman"/>
                <w:sz w:val="24"/>
                <w:szCs w:val="24"/>
                <w:lang w:eastAsia="zh-CN"/>
              </w:rPr>
              <w:t xml:space="preserve"> (</w:t>
            </w:r>
            <w:r w:rsidR="00BB4FA7">
              <w:rPr>
                <w:rFonts w:ascii="Times New Roman" w:eastAsia="Times New Roman" w:hAnsi="Times New Roman" w:cs="Times New Roman"/>
                <w:sz w:val="24"/>
                <w:szCs w:val="24"/>
                <w:lang w:eastAsia="zh-CN"/>
              </w:rPr>
              <w:t xml:space="preserve">Уметь: </w:t>
            </w:r>
            <w:r w:rsidR="00531E1F" w:rsidRPr="00531E1F">
              <w:rPr>
                <w:rFonts w:ascii="Times New Roman" w:eastAsia="Times New Roman" w:hAnsi="Times New Roman" w:cs="Times New Roman"/>
                <w:sz w:val="24"/>
                <w:szCs w:val="24"/>
                <w:lang w:eastAsia="zh-CN"/>
              </w:rPr>
              <w:t>составлять рекламные тексты)</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left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471590" w:rsidTr="00BC4A08">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right"/>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Экзамен</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471590" w:rsidRDefault="00471590">
            <w:pPr>
              <w:spacing w:after="0" w:line="240" w:lineRule="auto"/>
              <w:jc w:val="center"/>
              <w:rPr>
                <w:rFonts w:ascii="Times New Roman" w:eastAsia="Times New Roman" w:hAnsi="Times New Roman" w:cs="Times New Roman"/>
                <w:b/>
                <w:sz w:val="24"/>
                <w:szCs w:val="24"/>
                <w:lang w:eastAsia="zh-CN"/>
              </w:rPr>
            </w:pPr>
          </w:p>
        </w:tc>
        <w:tc>
          <w:tcPr>
            <w:tcW w:w="1987" w:type="dxa"/>
            <w:vMerge/>
            <w:tcBorders>
              <w:left w:val="single" w:sz="4" w:space="0" w:color="00000A"/>
              <w:bottom w:val="single" w:sz="4" w:space="0" w:color="00000A"/>
              <w:right w:val="single" w:sz="4" w:space="0" w:color="00000A"/>
            </w:tcBorders>
            <w:shd w:val="clear" w:color="auto" w:fill="BFBFBF"/>
            <w:tcMar>
              <w:left w:w="98" w:type="dxa"/>
            </w:tcMar>
          </w:tcPr>
          <w:p w:rsidR="00471590" w:rsidRDefault="00471590">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Самостоятельная работа при изучении раздела ПМ</w:t>
            </w:r>
            <w:r>
              <w:rPr>
                <w:rFonts w:ascii="Times New Roman" w:eastAsia="Times New Roman" w:hAnsi="Times New Roman" w:cs="Times New Roman"/>
                <w:i/>
                <w:sz w:val="24"/>
                <w:szCs w:val="24"/>
                <w:lang w:eastAsia="zh-CN"/>
              </w:rPr>
              <w:t xml:space="preserve"> </w:t>
            </w:r>
            <w:r>
              <w:rPr>
                <w:rFonts w:ascii="Times New Roman" w:eastAsia="Times New Roman" w:hAnsi="Times New Roman" w:cs="Times New Roman"/>
                <w:b/>
                <w:sz w:val="24"/>
                <w:szCs w:val="24"/>
                <w:lang w:eastAsia="zh-CN"/>
              </w:rPr>
              <w:t>2.</w:t>
            </w:r>
          </w:p>
        </w:tc>
        <w:tc>
          <w:tcPr>
            <w:tcW w:w="3231" w:type="dxa"/>
            <w:vMerge w:val="restart"/>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pPr>
            <w:r>
              <w:rPr>
                <w:rFonts w:ascii="Times New Roman" w:eastAsia="Times New Roman" w:hAnsi="Times New Roman" w:cs="Times New Roman"/>
                <w:b/>
                <w:sz w:val="24"/>
                <w:szCs w:val="24"/>
                <w:lang w:eastAsia="zh-CN"/>
              </w:rPr>
              <w:t>68</w:t>
            </w: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b/>
                <w:sz w:val="6"/>
                <w:szCs w:val="24"/>
                <w:lang w:eastAsia="zh-CN"/>
              </w:rPr>
            </w:pPr>
            <w:r>
              <w:rPr>
                <w:rFonts w:ascii="Times New Roman" w:eastAsia="Times New Roman" w:hAnsi="Times New Roman" w:cs="Times New Roman"/>
                <w:b/>
                <w:sz w:val="24"/>
                <w:szCs w:val="24"/>
                <w:lang w:eastAsia="zh-CN"/>
              </w:rPr>
              <w:t>Примерная тематика внеаудиторной самостоятельной работы</w:t>
            </w:r>
          </w:p>
          <w:p w:rsidR="00A32808" w:rsidRDefault="00A32808">
            <w:pPr>
              <w:spacing w:after="0" w:line="240" w:lineRule="auto"/>
              <w:jc w:val="center"/>
              <w:rPr>
                <w:rFonts w:ascii="Times New Roman" w:eastAsia="Times New Roman" w:hAnsi="Times New Roman" w:cs="Times New Roman"/>
                <w:b/>
                <w:sz w:val="6"/>
                <w:szCs w:val="24"/>
                <w:lang w:eastAsia="zh-CN"/>
              </w:rPr>
            </w:pP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 Организация творческой деятельности в рекламном агентстве (реферат)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 Творческая профессия: ее место в сфере рекламного бизнеса», на выбор,  (реферат)</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 Проанализировать несколько образцов рекламных продуктов интернет-рекламы.</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 Проанализировать несколько образцов рекламных продуктов печатной рекламы.</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 Проанализировать несколько образцов рекламных продуктов наружной рекламы.</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 Проанализировать несколько образцов рекламных продуктов рекламы в печатных СМИ.</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 Проанализировать несколько образцов рекламных продуктов рекламы на телевидении.</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 Найти примеры визуальных образов в рекламе, в которых наиболее выражен «эффект вампира». Обосновать ответ. (электронная презентация)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9. Изучить процесс создания рекламных продуктов (2 на выбор в одной товарной категории). Выявить коммуникационное и креативное решение.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10. Найти и выбрать образцы рекламных продуктов, содержащие обращения, слоганы, рекламные тексты, художественное оформление для последующей работы на практических занятиях.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11. Оценить художественное оформление в образцах рекламных продуктов, отметив их достоинства и недостатки. Предложить и обосновать свои варианты визуального оформления. </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12. Выделить на Краснодарском рынке товарные категории и услуги, представленные в большом количестве (молочные изделия, салоны красоты и т. д.)</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провести маркетинговые исследования с целью выявить концепцию позиционирования и УТП каждого товара или услуги в данной товарной категории и представить результаты в таблице.</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Определить цели собственной рекламной кампании, обнаружить УТП, концепцию позиционирования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13. Составить сравнительную характеристику разновидностей креативных идей. Найти примеры нетипичного использования видов креативных идей в рекламной продукции разных жанров. (письменная работа, электронная презентация)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14.  Придумать название для собственного торгового дома. Условие: в названии должны обыгрываться ваше имя, отчество и фамилия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15. Придумать слоганы для сети «Три морковки» опираясь на:</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а) слоган обыгрывающий название супермаркетов</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б) подчеркивающий основные достоинства сети: повсеместность, демократичность, </w:t>
            </w:r>
            <w:r>
              <w:rPr>
                <w:rFonts w:ascii="Times New Roman" w:eastAsia="Times New Roman" w:hAnsi="Times New Roman" w:cs="Times New Roman"/>
                <w:sz w:val="24"/>
                <w:szCs w:val="24"/>
                <w:lang w:eastAsia="zh-CN"/>
              </w:rPr>
              <w:lastRenderedPageBreak/>
              <w:t>универсальность</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 яркий и запоминающийся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16.  Придумать название для двух новых магазинов сети «Три морковки», опираясь на название сети и то, что название должно носить престижный характер.</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 Создать три рекламных ассоциативно- образных текста для ручки “Parker”</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18. Написать три текста, рекламирующих «Камаз». Слоган «Танки грязи не боятся»</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19. Написать рекламные тексты для «Волги», «Оки», «Мерседеса».</w:t>
            </w:r>
          </w:p>
        </w:tc>
        <w:tc>
          <w:tcPr>
            <w:tcW w:w="3231" w:type="dxa"/>
            <w:vMerge/>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lastRenderedPageBreak/>
              <w:t>Учебная практика</w:t>
            </w:r>
          </w:p>
          <w:p w:rsidR="00A32808" w:rsidRDefault="00F7177A">
            <w:pPr>
              <w:spacing w:after="0" w:line="240" w:lineRule="auto"/>
              <w:rPr>
                <w:rFonts w:ascii="Times New Roman" w:eastAsia="Times New Roman"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 Выбор фона всех страниц, подбор шрифтов, цветовой гаммы. Распределение в электронном виде иллюстраций, определение места под текст, разработка дизайна первой и последней страниц</w:t>
            </w:r>
          </w:p>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 Разработка идей текстовых тем. Символы и стилевое оформление названий. Определение стиля, цвета, фона под текст, подбор шрифта для текста, заголовков.  Оформление задней стороны с выходными данными с учетом общего дизайнерского решения</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36</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rPr>
          <w:trHeight w:val="303"/>
        </w:trPr>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 xml:space="preserve">Производственная практика </w:t>
            </w:r>
          </w:p>
          <w:p w:rsidR="00A32808" w:rsidRDefault="00F7177A">
            <w:pPr>
              <w:spacing w:after="0" w:line="240" w:lineRule="auto"/>
              <w:rPr>
                <w:rFonts w:ascii="Times New Roman" w:eastAsia="Calibri" w:hAnsi="Times New Roman" w:cs="Times New Roman"/>
                <w:b/>
                <w:bCs/>
                <w:sz w:val="24"/>
                <w:szCs w:val="24"/>
                <w:lang w:eastAsia="zh-CN"/>
              </w:rPr>
            </w:pPr>
            <w:r>
              <w:rPr>
                <w:rFonts w:ascii="Times New Roman" w:eastAsia="Calibri" w:hAnsi="Times New Roman" w:cs="Times New Roman"/>
                <w:b/>
                <w:bCs/>
                <w:sz w:val="24"/>
                <w:szCs w:val="24"/>
                <w:lang w:eastAsia="zh-CN"/>
              </w:rPr>
              <w:t>Виды работ</w:t>
            </w:r>
          </w:p>
          <w:p w:rsidR="00A32808" w:rsidRDefault="00F7177A">
            <w:pPr>
              <w:pStyle w:val="ac"/>
              <w:numPr>
                <w:ilvl w:val="0"/>
                <w:numId w:val="22"/>
              </w:num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Создание пакета рекламной продукции для заказчика.</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72</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r w:rsidR="00A32808" w:rsidTr="008574EA">
        <w:tc>
          <w:tcPr>
            <w:tcW w:w="10341" w:type="dxa"/>
            <w:gridSpan w:val="5"/>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F7177A">
            <w:pPr>
              <w:tabs>
                <w:tab w:val="left" w:pos="708"/>
              </w:tabs>
              <w:spacing w:after="0" w:line="240" w:lineRule="auto"/>
              <w:jc w:val="right"/>
              <w:rPr>
                <w:rFonts w:ascii="Times New Roman" w:eastAsia="Times New Roman" w:hAnsi="Times New Roman" w:cs="Times New Roman"/>
                <w:sz w:val="24"/>
                <w:szCs w:val="24"/>
                <w:lang w:eastAsia="zh-CN"/>
              </w:rPr>
            </w:pPr>
            <w:r>
              <w:rPr>
                <w:rFonts w:ascii="Times New Roman" w:eastAsia="Calibri" w:hAnsi="Times New Roman" w:cs="Times New Roman"/>
                <w:b/>
                <w:bCs/>
                <w:sz w:val="24"/>
                <w:szCs w:val="24"/>
                <w:lang w:eastAsia="zh-CN"/>
              </w:rPr>
              <w:t>Всего</w:t>
            </w:r>
          </w:p>
        </w:tc>
        <w:tc>
          <w:tcPr>
            <w:tcW w:w="3231" w:type="dxa"/>
            <w:tcBorders>
              <w:top w:val="single" w:sz="4" w:space="0" w:color="00000A"/>
              <w:left w:val="single" w:sz="4" w:space="0" w:color="00000A"/>
              <w:bottom w:val="single" w:sz="4" w:space="0" w:color="00000A"/>
              <w:right w:val="single" w:sz="4" w:space="0" w:color="00000A"/>
            </w:tcBorders>
            <w:shd w:val="clear" w:color="auto" w:fill="auto"/>
            <w:tcMar>
              <w:left w:w="98" w:type="dxa"/>
            </w:tcMar>
          </w:tcPr>
          <w:p w:rsidR="00A32808" w:rsidRDefault="00471590">
            <w:pPr>
              <w:spacing w:after="0" w:line="240" w:lineRule="auto"/>
              <w:jc w:val="center"/>
            </w:pPr>
            <w:r>
              <w:rPr>
                <w:rFonts w:ascii="Times New Roman" w:eastAsia="Times New Roman" w:hAnsi="Times New Roman" w:cs="Times New Roman"/>
                <w:b/>
                <w:sz w:val="24"/>
                <w:szCs w:val="24"/>
                <w:lang w:eastAsia="zh-CN"/>
              </w:rPr>
              <w:t>660</w:t>
            </w:r>
          </w:p>
        </w:tc>
        <w:tc>
          <w:tcPr>
            <w:tcW w:w="1987" w:type="dxa"/>
            <w:vMerge/>
            <w:tcBorders>
              <w:top w:val="single" w:sz="4" w:space="0" w:color="00000A"/>
              <w:left w:val="single" w:sz="4" w:space="0" w:color="00000A"/>
              <w:bottom w:val="single" w:sz="4" w:space="0" w:color="00000A"/>
              <w:right w:val="single" w:sz="4" w:space="0" w:color="00000A"/>
            </w:tcBorders>
            <w:shd w:val="clear" w:color="auto" w:fill="BFBFBF"/>
            <w:tcMar>
              <w:left w:w="98" w:type="dxa"/>
            </w:tcMar>
          </w:tcPr>
          <w:p w:rsidR="00A32808" w:rsidRDefault="00A32808">
            <w:pPr>
              <w:snapToGrid w:val="0"/>
              <w:spacing w:after="0" w:line="240" w:lineRule="auto"/>
              <w:jc w:val="center"/>
              <w:rPr>
                <w:rFonts w:ascii="Times New Roman" w:eastAsia="Times New Roman" w:hAnsi="Times New Roman" w:cs="Times New Roman"/>
                <w:sz w:val="24"/>
                <w:szCs w:val="24"/>
                <w:lang w:eastAsia="zh-CN"/>
              </w:rPr>
            </w:pPr>
          </w:p>
        </w:tc>
      </w:tr>
    </w:tbl>
    <w:p w:rsidR="00A32808" w:rsidRDefault="00A32808"/>
    <w:p w:rsidR="0064014E" w:rsidRDefault="0064014E"/>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3333C9" w:rsidRDefault="003333C9"/>
    <w:p w:rsidR="0064014E" w:rsidRDefault="0064014E" w:rsidP="0064014E">
      <w:pPr>
        <w:spacing w:after="0" w:line="276" w:lineRule="auto"/>
        <w:jc w:val="center"/>
        <w:rPr>
          <w:rFonts w:ascii="Times New Roman" w:hAnsi="Times New Roman" w:cs="Times New Roman"/>
          <w:b/>
          <w:sz w:val="28"/>
          <w:szCs w:val="28"/>
        </w:rPr>
      </w:pPr>
      <w:r w:rsidRPr="00DA28BA">
        <w:rPr>
          <w:rFonts w:ascii="Times New Roman" w:hAnsi="Times New Roman" w:cs="Times New Roman"/>
          <w:b/>
          <w:sz w:val="28"/>
          <w:szCs w:val="28"/>
        </w:rPr>
        <w:lastRenderedPageBreak/>
        <w:t>3.3. Содержание практики по профессиональному модулю</w:t>
      </w:r>
    </w:p>
    <w:p w:rsidR="0064014E" w:rsidRDefault="0064014E" w:rsidP="0064014E">
      <w:pPr>
        <w:spacing w:after="0" w:line="276" w:lineRule="auto"/>
        <w:jc w:val="center"/>
        <w:rPr>
          <w:rFonts w:ascii="Times New Roman" w:eastAsia="Times New Roman" w:hAnsi="Times New Roman" w:cs="Times New Roman"/>
          <w:b/>
          <w:i/>
          <w:spacing w:val="-10"/>
          <w:sz w:val="28"/>
          <w:szCs w:val="28"/>
          <w:lang w:eastAsia="zh-CN"/>
        </w:rPr>
      </w:pPr>
    </w:p>
    <w:p w:rsidR="0064014E" w:rsidRPr="00DA28BA" w:rsidRDefault="0064014E" w:rsidP="0064014E">
      <w:pPr>
        <w:spacing w:after="0" w:line="276" w:lineRule="auto"/>
        <w:jc w:val="center"/>
        <w:rPr>
          <w:rFonts w:ascii="Times New Roman" w:eastAsia="Times New Roman" w:hAnsi="Times New Roman" w:cs="Times New Roman"/>
          <w:b/>
          <w:spacing w:val="-10"/>
          <w:sz w:val="28"/>
          <w:szCs w:val="28"/>
          <w:lang w:eastAsia="zh-CN"/>
        </w:rPr>
      </w:pPr>
      <w:r>
        <w:rPr>
          <w:rFonts w:ascii="Times New Roman" w:eastAsia="Times New Roman" w:hAnsi="Times New Roman" w:cs="Times New Roman"/>
          <w:b/>
          <w:i/>
          <w:spacing w:val="-10"/>
          <w:sz w:val="28"/>
          <w:szCs w:val="28"/>
          <w:lang w:eastAsia="zh-CN"/>
        </w:rPr>
        <w:t>ПМ 01. «Разработка и создание дизайна рекламной продукции»</w:t>
      </w:r>
    </w:p>
    <w:p w:rsidR="0064014E" w:rsidRPr="00DA28BA" w:rsidRDefault="0064014E" w:rsidP="00200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hAnsi="Times New Roman" w:cs="Times New Roman"/>
          <w:b/>
          <w:sz w:val="28"/>
          <w:szCs w:val="28"/>
        </w:rPr>
      </w:pPr>
      <w:r w:rsidRPr="00DA28BA">
        <w:rPr>
          <w:rFonts w:ascii="Times New Roman" w:hAnsi="Times New Roman" w:cs="Times New Roman"/>
          <w:b/>
          <w:sz w:val="28"/>
          <w:szCs w:val="28"/>
        </w:rPr>
        <w:t>Объем  и виды учебной и производственной практики  (по профилю специальности)</w:t>
      </w:r>
    </w:p>
    <w:tbl>
      <w:tblPr>
        <w:tblW w:w="12191" w:type="dxa"/>
        <w:tblInd w:w="12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402"/>
        <w:gridCol w:w="1701"/>
        <w:gridCol w:w="7088"/>
      </w:tblGrid>
      <w:tr w:rsidR="0064014E" w:rsidRPr="00E9345E" w:rsidTr="0064014E">
        <w:trPr>
          <w:trHeight w:val="20"/>
        </w:trPr>
        <w:tc>
          <w:tcPr>
            <w:tcW w:w="3402" w:type="dxa"/>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sz w:val="24"/>
                <w:szCs w:val="28"/>
              </w:rPr>
            </w:pPr>
            <w:r w:rsidRPr="00DA28BA">
              <w:rPr>
                <w:rFonts w:ascii="Times New Roman" w:hAnsi="Times New Roman" w:cs="Times New Roman"/>
                <w:b/>
                <w:sz w:val="24"/>
                <w:szCs w:val="28"/>
              </w:rPr>
              <w:t>Вид практики</w:t>
            </w:r>
          </w:p>
        </w:tc>
        <w:tc>
          <w:tcPr>
            <w:tcW w:w="1701" w:type="dxa"/>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i/>
                <w:iCs/>
                <w:sz w:val="24"/>
                <w:szCs w:val="28"/>
              </w:rPr>
            </w:pPr>
            <w:r w:rsidRPr="00DA28BA">
              <w:rPr>
                <w:rFonts w:ascii="Times New Roman" w:hAnsi="Times New Roman" w:cs="Times New Roman"/>
                <w:b/>
                <w:i/>
                <w:iCs/>
                <w:sz w:val="24"/>
                <w:szCs w:val="28"/>
              </w:rPr>
              <w:t>Количество часов</w:t>
            </w:r>
          </w:p>
        </w:tc>
        <w:tc>
          <w:tcPr>
            <w:tcW w:w="7088" w:type="dxa"/>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b/>
                <w:i/>
                <w:iCs/>
                <w:sz w:val="24"/>
                <w:szCs w:val="28"/>
              </w:rPr>
            </w:pPr>
            <w:r w:rsidRPr="00DA28BA">
              <w:rPr>
                <w:rFonts w:ascii="Times New Roman" w:hAnsi="Times New Roman" w:cs="Times New Roman"/>
                <w:b/>
                <w:i/>
                <w:iCs/>
                <w:sz w:val="24"/>
                <w:szCs w:val="28"/>
              </w:rPr>
              <w:t>Форма проведения</w:t>
            </w:r>
          </w:p>
        </w:tc>
      </w:tr>
      <w:tr w:rsidR="0064014E" w:rsidRPr="00E9345E" w:rsidTr="0064014E">
        <w:trPr>
          <w:trHeight w:val="20"/>
        </w:trPr>
        <w:tc>
          <w:tcPr>
            <w:tcW w:w="3402" w:type="dxa"/>
            <w:tcBorders>
              <w:top w:val="single" w:sz="4" w:space="0" w:color="auto"/>
              <w:left w:val="single" w:sz="6" w:space="0" w:color="000000"/>
              <w:bottom w:val="single" w:sz="4" w:space="0" w:color="auto"/>
              <w:right w:val="single" w:sz="6" w:space="0" w:color="000000"/>
            </w:tcBorders>
            <w:vAlign w:val="center"/>
            <w:hideMark/>
          </w:tcPr>
          <w:p w:rsidR="0064014E" w:rsidRPr="00DA28BA" w:rsidRDefault="0064014E" w:rsidP="0064014E">
            <w:pPr>
              <w:autoSpaceDE w:val="0"/>
              <w:autoSpaceDN w:val="0"/>
              <w:adjustRightInd w:val="0"/>
              <w:contextualSpacing/>
              <w:rPr>
                <w:rFonts w:ascii="Times New Roman" w:hAnsi="Times New Roman" w:cs="Times New Roman"/>
                <w:bCs/>
                <w:sz w:val="24"/>
                <w:szCs w:val="28"/>
              </w:rPr>
            </w:pPr>
            <w:r w:rsidRPr="00DA28BA">
              <w:rPr>
                <w:rFonts w:ascii="Times New Roman" w:hAnsi="Times New Roman" w:cs="Times New Roman"/>
                <w:b/>
                <w:sz w:val="24"/>
                <w:szCs w:val="28"/>
              </w:rPr>
              <w:t>Учебная</w:t>
            </w:r>
          </w:p>
        </w:tc>
        <w:tc>
          <w:tcPr>
            <w:tcW w:w="1701" w:type="dxa"/>
            <w:tcBorders>
              <w:top w:val="single" w:sz="4" w:space="0" w:color="auto"/>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b/>
                <w:i/>
                <w:iCs/>
                <w:sz w:val="24"/>
                <w:szCs w:val="28"/>
              </w:rPr>
            </w:pPr>
            <w:r w:rsidRPr="00DA28BA">
              <w:rPr>
                <w:rFonts w:ascii="Times New Roman" w:hAnsi="Times New Roman" w:cs="Times New Roman"/>
                <w:b/>
                <w:i/>
                <w:iCs/>
                <w:sz w:val="24"/>
                <w:szCs w:val="28"/>
              </w:rPr>
              <w:t>72</w:t>
            </w:r>
          </w:p>
        </w:tc>
        <w:tc>
          <w:tcPr>
            <w:tcW w:w="7088" w:type="dxa"/>
            <w:tcBorders>
              <w:top w:val="single" w:sz="4" w:space="0" w:color="auto"/>
              <w:left w:val="single" w:sz="6" w:space="0" w:color="000000"/>
              <w:bottom w:val="single" w:sz="6" w:space="0" w:color="000000"/>
              <w:right w:val="single" w:sz="6" w:space="0" w:color="000000"/>
            </w:tcBorders>
          </w:tcPr>
          <w:p w:rsidR="0064014E" w:rsidRPr="003333C9" w:rsidRDefault="003333C9" w:rsidP="003333C9">
            <w:pPr>
              <w:jc w:val="center"/>
              <w:rPr>
                <w:rFonts w:ascii="Times New Roman" w:hAnsi="Times New Roman" w:cs="Times New Roman"/>
                <w:b/>
                <w:i/>
                <w:iCs/>
                <w:sz w:val="24"/>
                <w:szCs w:val="28"/>
              </w:rPr>
            </w:pPr>
            <w:r w:rsidRPr="003333C9">
              <w:rPr>
                <w:rFonts w:ascii="Times New Roman" w:hAnsi="Times New Roman" w:cs="Times New Roman"/>
                <w:b/>
                <w:i/>
                <w:iCs/>
                <w:sz w:val="24"/>
                <w:szCs w:val="28"/>
              </w:rPr>
              <w:t>концентрированная</w:t>
            </w:r>
          </w:p>
        </w:tc>
      </w:tr>
      <w:tr w:rsidR="0064014E" w:rsidRPr="00E9345E" w:rsidTr="0064014E">
        <w:trPr>
          <w:trHeight w:val="20"/>
        </w:trPr>
        <w:tc>
          <w:tcPr>
            <w:tcW w:w="3402" w:type="dxa"/>
            <w:tcBorders>
              <w:top w:val="single" w:sz="4" w:space="0" w:color="auto"/>
              <w:left w:val="single" w:sz="6" w:space="0" w:color="000000"/>
              <w:bottom w:val="single" w:sz="6" w:space="0" w:color="000000"/>
              <w:right w:val="single" w:sz="6" w:space="0" w:color="000000"/>
            </w:tcBorders>
            <w:hideMark/>
          </w:tcPr>
          <w:p w:rsidR="0064014E" w:rsidRPr="00DA28BA" w:rsidRDefault="0064014E" w:rsidP="0064014E">
            <w:pPr>
              <w:autoSpaceDE w:val="0"/>
              <w:autoSpaceDN w:val="0"/>
              <w:adjustRightInd w:val="0"/>
              <w:contextualSpacing/>
              <w:rPr>
                <w:rFonts w:ascii="Times New Roman" w:hAnsi="Times New Roman" w:cs="Times New Roman"/>
                <w:b/>
                <w:bCs/>
                <w:sz w:val="24"/>
                <w:szCs w:val="28"/>
              </w:rPr>
            </w:pPr>
            <w:r w:rsidRPr="00DA28BA">
              <w:rPr>
                <w:rFonts w:ascii="Times New Roman" w:hAnsi="Times New Roman" w:cs="Times New Roman"/>
                <w:b/>
                <w:bCs/>
                <w:sz w:val="24"/>
                <w:szCs w:val="28"/>
              </w:rPr>
              <w:t>Производственная (по профилю специальности)</w:t>
            </w:r>
          </w:p>
        </w:tc>
        <w:tc>
          <w:tcPr>
            <w:tcW w:w="1701" w:type="dxa"/>
            <w:tcBorders>
              <w:top w:val="single" w:sz="4" w:space="0" w:color="auto"/>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b/>
                <w:i/>
                <w:iCs/>
                <w:sz w:val="24"/>
                <w:szCs w:val="28"/>
              </w:rPr>
            </w:pPr>
            <w:r w:rsidRPr="00DA28BA">
              <w:rPr>
                <w:rFonts w:ascii="Times New Roman" w:hAnsi="Times New Roman" w:cs="Times New Roman"/>
                <w:b/>
                <w:i/>
                <w:iCs/>
                <w:sz w:val="24"/>
                <w:szCs w:val="28"/>
              </w:rPr>
              <w:t>144</w:t>
            </w:r>
          </w:p>
        </w:tc>
        <w:tc>
          <w:tcPr>
            <w:tcW w:w="7088" w:type="dxa"/>
            <w:tcBorders>
              <w:top w:val="single" w:sz="4" w:space="0" w:color="auto"/>
              <w:left w:val="single" w:sz="6" w:space="0" w:color="000000"/>
              <w:bottom w:val="single" w:sz="6" w:space="0" w:color="000000"/>
              <w:right w:val="single" w:sz="6" w:space="0" w:color="000000"/>
            </w:tcBorders>
          </w:tcPr>
          <w:p w:rsidR="0064014E" w:rsidRPr="003333C9" w:rsidRDefault="003333C9" w:rsidP="0064014E">
            <w:pPr>
              <w:jc w:val="center"/>
              <w:rPr>
                <w:rFonts w:ascii="Times New Roman" w:hAnsi="Times New Roman" w:cs="Times New Roman"/>
                <w:b/>
                <w:i/>
                <w:iCs/>
                <w:sz w:val="24"/>
                <w:szCs w:val="28"/>
              </w:rPr>
            </w:pPr>
            <w:r w:rsidRPr="003333C9">
              <w:rPr>
                <w:rFonts w:ascii="Times New Roman" w:hAnsi="Times New Roman" w:cs="Times New Roman"/>
                <w:b/>
                <w:i/>
                <w:iCs/>
                <w:sz w:val="24"/>
                <w:szCs w:val="28"/>
              </w:rPr>
              <w:t>концентрированная</w:t>
            </w:r>
          </w:p>
        </w:tc>
      </w:tr>
      <w:tr w:rsidR="0064014E" w:rsidRPr="00E9345E" w:rsidTr="0064014E">
        <w:trPr>
          <w:trHeight w:val="20"/>
        </w:trPr>
        <w:tc>
          <w:tcPr>
            <w:tcW w:w="12191" w:type="dxa"/>
            <w:gridSpan w:val="3"/>
            <w:tcBorders>
              <w:top w:val="single" w:sz="6" w:space="0" w:color="000000"/>
              <w:left w:val="single" w:sz="6" w:space="0" w:color="000000"/>
              <w:bottom w:val="single" w:sz="6" w:space="0" w:color="000000"/>
              <w:right w:val="single" w:sz="6" w:space="0" w:color="000000"/>
            </w:tcBorders>
            <w:hideMark/>
          </w:tcPr>
          <w:p w:rsidR="0064014E" w:rsidRPr="00DA28BA" w:rsidRDefault="0064014E" w:rsidP="0064014E">
            <w:pPr>
              <w:jc w:val="center"/>
              <w:rPr>
                <w:rFonts w:ascii="Times New Roman" w:hAnsi="Times New Roman" w:cs="Times New Roman"/>
                <w:i/>
                <w:iCs/>
                <w:sz w:val="24"/>
                <w:szCs w:val="28"/>
              </w:rPr>
            </w:pPr>
            <w:bookmarkStart w:id="1" w:name="OLE_LINK13"/>
            <w:bookmarkStart w:id="2" w:name="OLE_LINK14"/>
            <w:r w:rsidRPr="00DA28BA">
              <w:rPr>
                <w:rFonts w:ascii="Times New Roman" w:hAnsi="Times New Roman" w:cs="Times New Roman"/>
                <w:i/>
                <w:iCs/>
                <w:sz w:val="24"/>
                <w:szCs w:val="28"/>
              </w:rPr>
              <w:t>Вид аттестации: дифференцированный зачёт</w:t>
            </w:r>
            <w:bookmarkEnd w:id="1"/>
            <w:bookmarkEnd w:id="2"/>
          </w:p>
        </w:tc>
      </w:tr>
      <w:tr w:rsidR="0064014E" w:rsidRPr="00E9345E" w:rsidTr="0064014E">
        <w:trPr>
          <w:trHeight w:val="20"/>
        </w:trPr>
        <w:tc>
          <w:tcPr>
            <w:tcW w:w="3402" w:type="dxa"/>
            <w:tcBorders>
              <w:top w:val="single" w:sz="6" w:space="0" w:color="000000"/>
              <w:left w:val="single" w:sz="6" w:space="0" w:color="000000"/>
              <w:bottom w:val="single" w:sz="6" w:space="0" w:color="000000"/>
              <w:right w:val="single" w:sz="6" w:space="0" w:color="000000"/>
            </w:tcBorders>
          </w:tcPr>
          <w:p w:rsidR="0064014E" w:rsidRPr="00DA28BA" w:rsidRDefault="0064014E" w:rsidP="0064014E">
            <w:pPr>
              <w:jc w:val="both"/>
              <w:rPr>
                <w:rFonts w:ascii="Times New Roman" w:hAnsi="Times New Roman" w:cs="Times New Roman"/>
                <w:b/>
                <w:sz w:val="24"/>
                <w:szCs w:val="28"/>
              </w:rPr>
            </w:pPr>
            <w:r w:rsidRPr="00DA28BA">
              <w:rPr>
                <w:rFonts w:ascii="Times New Roman" w:hAnsi="Times New Roman" w:cs="Times New Roman"/>
                <w:b/>
                <w:sz w:val="24"/>
                <w:szCs w:val="28"/>
              </w:rPr>
              <w:t>Итого</w:t>
            </w:r>
          </w:p>
        </w:tc>
        <w:tc>
          <w:tcPr>
            <w:tcW w:w="1701" w:type="dxa"/>
            <w:tcBorders>
              <w:top w:val="single" w:sz="6" w:space="0" w:color="000000"/>
              <w:left w:val="single" w:sz="6" w:space="0" w:color="000000"/>
              <w:bottom w:val="single" w:sz="6" w:space="0" w:color="000000"/>
              <w:right w:val="single" w:sz="6" w:space="0" w:color="000000"/>
            </w:tcBorders>
          </w:tcPr>
          <w:p w:rsidR="0064014E" w:rsidRPr="00CC36EE" w:rsidRDefault="0064014E" w:rsidP="0064014E">
            <w:pPr>
              <w:jc w:val="center"/>
              <w:rPr>
                <w:rFonts w:ascii="Times New Roman" w:hAnsi="Times New Roman" w:cs="Times New Roman"/>
                <w:b/>
                <w:iCs/>
                <w:sz w:val="24"/>
                <w:szCs w:val="28"/>
              </w:rPr>
            </w:pPr>
            <w:r w:rsidRPr="00CC36EE">
              <w:rPr>
                <w:rFonts w:ascii="Times New Roman" w:hAnsi="Times New Roman" w:cs="Times New Roman"/>
                <w:b/>
                <w:iCs/>
                <w:sz w:val="24"/>
                <w:szCs w:val="28"/>
              </w:rPr>
              <w:t>216</w:t>
            </w:r>
          </w:p>
        </w:tc>
        <w:tc>
          <w:tcPr>
            <w:tcW w:w="7088" w:type="dxa"/>
            <w:tcBorders>
              <w:top w:val="single" w:sz="6" w:space="0" w:color="000000"/>
              <w:left w:val="single" w:sz="6" w:space="0" w:color="000000"/>
              <w:bottom w:val="single" w:sz="6" w:space="0" w:color="000000"/>
              <w:right w:val="single" w:sz="6" w:space="0" w:color="000000"/>
            </w:tcBorders>
          </w:tcPr>
          <w:p w:rsidR="0064014E" w:rsidRPr="00DA28BA" w:rsidRDefault="0064014E" w:rsidP="0064014E">
            <w:pPr>
              <w:jc w:val="center"/>
              <w:rPr>
                <w:rFonts w:ascii="Times New Roman" w:hAnsi="Times New Roman" w:cs="Times New Roman"/>
                <w:i/>
                <w:iCs/>
                <w:sz w:val="24"/>
                <w:szCs w:val="28"/>
              </w:rPr>
            </w:pPr>
          </w:p>
        </w:tc>
      </w:tr>
    </w:tbl>
    <w:p w:rsidR="0064014E" w:rsidRDefault="0064014E" w:rsidP="0064014E"/>
    <w:tbl>
      <w:tblPr>
        <w:tblW w:w="15164" w:type="dxa"/>
        <w:tblInd w:w="-30" w:type="dxa"/>
        <w:tblLayout w:type="fixed"/>
        <w:tblLook w:val="0000" w:firstRow="0" w:lastRow="0" w:firstColumn="0" w:lastColumn="0" w:noHBand="0" w:noVBand="0"/>
      </w:tblPr>
      <w:tblGrid>
        <w:gridCol w:w="847"/>
        <w:gridCol w:w="2552"/>
        <w:gridCol w:w="10489"/>
        <w:gridCol w:w="1276"/>
      </w:tblGrid>
      <w:tr w:rsidR="0064014E" w:rsidTr="0064014E">
        <w:trPr>
          <w:trHeight w:val="463"/>
        </w:trPr>
        <w:tc>
          <w:tcPr>
            <w:tcW w:w="847"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A28BA">
              <w:rPr>
                <w:rFonts w:ascii="Times New Roman" w:hAnsi="Times New Roman" w:cs="Times New Roman"/>
                <w:b/>
                <w:sz w:val="24"/>
                <w:szCs w:val="24"/>
              </w:rPr>
              <w:t xml:space="preserve">№ вида </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A28BA">
              <w:rPr>
                <w:rFonts w:ascii="Times New Roman" w:hAnsi="Times New Roman" w:cs="Times New Roman"/>
                <w:b/>
                <w:sz w:val="24"/>
                <w:szCs w:val="24"/>
              </w:rPr>
              <w:t>Виды работ</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26A24">
              <w:rPr>
                <w:rFonts w:ascii="Times New Roman" w:hAnsi="Times New Roman" w:cs="Times New Roman"/>
                <w:b/>
                <w:sz w:val="28"/>
                <w:szCs w:val="24"/>
              </w:rPr>
              <w:t>Тематика заданий по учебной практике</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sz w:val="24"/>
                <w:szCs w:val="24"/>
              </w:rPr>
            </w:pPr>
            <w:r w:rsidRPr="00DA28BA">
              <w:rPr>
                <w:rFonts w:ascii="Times New Roman" w:hAnsi="Times New Roman" w:cs="Times New Roman"/>
                <w:b/>
                <w:sz w:val="24"/>
                <w:szCs w:val="24"/>
              </w:rPr>
              <w:t>Кол-во часов</w:t>
            </w:r>
          </w:p>
        </w:tc>
      </w:tr>
      <w:tr w:rsidR="0064014E" w:rsidTr="0064014E">
        <w:trPr>
          <w:trHeight w:val="921"/>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1.1</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Инструктаж по технике безопасности</w:t>
            </w:r>
          </w:p>
          <w:p w:rsidR="0064014E" w:rsidRPr="00DA28BA" w:rsidRDefault="0064014E" w:rsidP="0064014E">
            <w:pPr>
              <w:shd w:val="clear" w:color="auto" w:fill="FFFFFF"/>
              <w:jc w:val="both"/>
              <w:rPr>
                <w:rFonts w:ascii="Times New Roman" w:hAnsi="Times New Roman" w:cs="Times New Roman"/>
                <w:color w:val="000000"/>
                <w:sz w:val="24"/>
                <w:szCs w:val="24"/>
              </w:rPr>
            </w:pP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Знать правила техники безопасности, требования к организации рабочего места, безопасные приемы работ. Уметь оказывать основные приемы первой медицинской помощи при несчастных случаях</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268"/>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1.2</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Общая характеристика рекламного предприятия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Организация предприятия. Схема управления производством. Режим работы предприятия. Правила внутреннего распорядка, техники безопасности и противопожарной защиты на предприятии</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1122"/>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1.3</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Организация производственного процесса на предприятии</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 xml:space="preserve">Организация рекламной деятельности на предприятии. Творческая сторона рекламной деятельности, творческая концепция, роли. Этапы и стадии творческого процесса составление текста и изображения, художественная редактура текста.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51"/>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1.4</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 xml:space="preserve">Способы подачи рекламной </w:t>
            </w:r>
            <w:r w:rsidRPr="00DA28BA">
              <w:rPr>
                <w:rFonts w:ascii="Times New Roman" w:hAnsi="Times New Roman" w:cs="Times New Roman"/>
                <w:color w:val="000000"/>
                <w:sz w:val="24"/>
                <w:szCs w:val="24"/>
              </w:rPr>
              <w:lastRenderedPageBreak/>
              <w:t>информации через интернет</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lastRenderedPageBreak/>
              <w:t>Разработка собственного сайта, баннеров и другое</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722"/>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lastRenderedPageBreak/>
              <w:t>1.5</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 xml:space="preserve">Разработка текстовых тем, выбор стиля, художественного оформление рекламного материала, выбор средств распространения рекламы. Разработка идей текстовых тем. Символы и стилевое оформление названий. Определение стиля, цвета, фона под текст, подбор шрифта для текста, заголовков.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1157"/>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1.6</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Графическое оформление</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sz w:val="24"/>
                <w:szCs w:val="24"/>
              </w:rPr>
            </w:pPr>
            <w:r w:rsidRPr="00DA28BA">
              <w:rPr>
                <w:rFonts w:ascii="Times New Roman" w:hAnsi="Times New Roman" w:cs="Times New Roman"/>
                <w:sz w:val="24"/>
                <w:szCs w:val="24"/>
              </w:rPr>
              <w:t>Разработка композиции рекламного продукта в электронном варианте – цветовое решение, освещение, перспектива. Выбор фона всех страниц, подбор шрифтов, цветовой гаммы. Распределение в электронном виде иллюстраций, определение места под текст, разработка дизайна первой и последней страниц</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p w:rsidR="0064014E" w:rsidRPr="00DA28BA" w:rsidRDefault="0064014E" w:rsidP="0064014E">
            <w:pPr>
              <w:shd w:val="clear" w:color="auto" w:fill="FFFFFF"/>
              <w:jc w:val="center"/>
              <w:rPr>
                <w:rFonts w:ascii="Times New Roman" w:hAnsi="Times New Roman" w:cs="Times New Roman"/>
                <w:color w:val="000000"/>
                <w:sz w:val="24"/>
                <w:szCs w:val="24"/>
              </w:rPr>
            </w:pPr>
          </w:p>
        </w:tc>
      </w:tr>
      <w:tr w:rsidR="0064014E" w:rsidTr="0064014E">
        <w:trPr>
          <w:trHeight w:val="834"/>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1.7</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Организация рекламы в организации</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sz w:val="24"/>
                <w:szCs w:val="24"/>
              </w:rPr>
            </w:pPr>
            <w:r w:rsidRPr="00DA28BA">
              <w:rPr>
                <w:rFonts w:ascii="Times New Roman" w:hAnsi="Times New Roman" w:cs="Times New Roman"/>
                <w:sz w:val="24"/>
                <w:szCs w:val="24"/>
              </w:rPr>
              <w:t>Внешняя реклама современной организации (предприятия), интерьер организации как средство рекламы, оборудование для рекламы в организации, освещение, цветовые и звуковые эффекты, рекламные указатели, рекламные мероприятия</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62"/>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1.8</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Товарные знаки в рекламе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sz w:val="24"/>
                <w:szCs w:val="24"/>
              </w:rPr>
            </w:pPr>
            <w:r w:rsidRPr="00DA28BA">
              <w:rPr>
                <w:rFonts w:ascii="Times New Roman" w:hAnsi="Times New Roman" w:cs="Times New Roman"/>
                <w:sz w:val="24"/>
                <w:szCs w:val="24"/>
              </w:rPr>
              <w:t>Понятие фирменного стиля, товарных знаков, требования к ним. Порядок регистрации товарных знаков, использование товарных знаков</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840"/>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1.9</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Верстка</w:t>
            </w:r>
          </w:p>
        </w:tc>
        <w:tc>
          <w:tcPr>
            <w:tcW w:w="10489" w:type="dxa"/>
            <w:tcBorders>
              <w:left w:val="single" w:sz="4" w:space="0" w:color="000000"/>
              <w:bottom w:val="single" w:sz="4" w:space="0" w:color="000000"/>
            </w:tcBorders>
          </w:tcPr>
          <w:p w:rsidR="0064014E" w:rsidRPr="00DA28BA" w:rsidRDefault="0064014E" w:rsidP="0064014E">
            <w:pPr>
              <w:pStyle w:val="31"/>
              <w:snapToGrid w:val="0"/>
              <w:ind w:firstLine="0"/>
              <w:rPr>
                <w:sz w:val="24"/>
              </w:rPr>
            </w:pPr>
            <w:r w:rsidRPr="00DA28BA">
              <w:rPr>
                <w:sz w:val="24"/>
              </w:rPr>
              <w:t>Заполнение буклета текстом по всем правилам форматирования символов и абзацев – выравнивание текста по ширине, оформление заголовков в едином стиле с учетом подчиненности, корректировка количества разновидностей шрифтов, цвета, оттенков</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838"/>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1.10</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Создание печатной рекламы</w:t>
            </w:r>
          </w:p>
        </w:tc>
        <w:tc>
          <w:tcPr>
            <w:tcW w:w="10489" w:type="dxa"/>
            <w:tcBorders>
              <w:left w:val="single" w:sz="4" w:space="0" w:color="000000"/>
              <w:bottom w:val="single" w:sz="4" w:space="0" w:color="000000"/>
            </w:tcBorders>
          </w:tcPr>
          <w:p w:rsidR="0064014E" w:rsidRPr="00DA28BA" w:rsidRDefault="0064014E" w:rsidP="0064014E">
            <w:pPr>
              <w:pStyle w:val="31"/>
              <w:snapToGrid w:val="0"/>
              <w:ind w:firstLine="0"/>
              <w:rPr>
                <w:sz w:val="24"/>
              </w:rPr>
            </w:pPr>
            <w:r w:rsidRPr="00DA28BA">
              <w:rPr>
                <w:sz w:val="24"/>
              </w:rPr>
              <w:t>Реклама в газетах, журналах, в справочниках. Наружная реклама. Реклама на транспорте. Дизайн печатной рекламы: стадии разработки пакета, принципы дизайна печатной рекламы, цвет, шрифтовое оформление. Производство печатной рекламы. Технология печати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66"/>
        </w:trPr>
        <w:tc>
          <w:tcPr>
            <w:tcW w:w="847" w:type="dxa"/>
            <w:tcBorders>
              <w:left w:val="single" w:sz="4" w:space="0" w:color="000000"/>
              <w:bottom w:val="single" w:sz="4" w:space="0" w:color="000000"/>
            </w:tcBorders>
          </w:tcPr>
          <w:p w:rsidR="0064014E" w:rsidRPr="00DA28BA" w:rsidRDefault="0064014E" w:rsidP="0064014E">
            <w:pPr>
              <w:rPr>
                <w:rFonts w:ascii="Times New Roman" w:hAnsi="Times New Roman" w:cs="Times New Roman"/>
                <w:color w:val="000000"/>
                <w:sz w:val="24"/>
                <w:szCs w:val="24"/>
              </w:rPr>
            </w:pPr>
            <w:r w:rsidRPr="00DA28BA">
              <w:rPr>
                <w:rFonts w:ascii="Times New Roman" w:hAnsi="Times New Roman" w:cs="Times New Roman"/>
                <w:color w:val="000000"/>
                <w:sz w:val="24"/>
                <w:szCs w:val="24"/>
              </w:rPr>
              <w:t>1.11</w:t>
            </w:r>
          </w:p>
        </w:tc>
        <w:tc>
          <w:tcPr>
            <w:tcW w:w="2552" w:type="dxa"/>
            <w:tcBorders>
              <w:left w:val="single" w:sz="4" w:space="0" w:color="000000"/>
              <w:bottom w:val="single" w:sz="4" w:space="0" w:color="000000"/>
            </w:tcBorders>
          </w:tcPr>
          <w:p w:rsidR="0064014E" w:rsidRPr="00DA28BA" w:rsidRDefault="0064014E" w:rsidP="0064014E">
            <w:pPr>
              <w:rPr>
                <w:rFonts w:ascii="Times New Roman" w:hAnsi="Times New Roman" w:cs="Times New Roman"/>
                <w:color w:val="000000"/>
                <w:sz w:val="24"/>
                <w:szCs w:val="24"/>
              </w:rPr>
            </w:pPr>
            <w:r w:rsidRPr="00DA28BA">
              <w:rPr>
                <w:rFonts w:ascii="Times New Roman" w:hAnsi="Times New Roman" w:cs="Times New Roman"/>
                <w:color w:val="000000"/>
                <w:sz w:val="24"/>
                <w:szCs w:val="24"/>
              </w:rPr>
              <w:t>Эффективность рекламного продукта</w:t>
            </w:r>
          </w:p>
        </w:tc>
        <w:tc>
          <w:tcPr>
            <w:tcW w:w="10489" w:type="dxa"/>
            <w:tcBorders>
              <w:left w:val="single" w:sz="4" w:space="0" w:color="000000"/>
              <w:bottom w:val="single" w:sz="4" w:space="0" w:color="000000"/>
            </w:tcBorders>
          </w:tcPr>
          <w:p w:rsidR="0064014E" w:rsidRPr="00DA28BA" w:rsidRDefault="0064014E" w:rsidP="0064014E">
            <w:pPr>
              <w:jc w:val="both"/>
              <w:rPr>
                <w:rFonts w:ascii="Times New Roman" w:hAnsi="Times New Roman" w:cs="Times New Roman"/>
                <w:sz w:val="24"/>
                <w:szCs w:val="24"/>
              </w:rPr>
            </w:pPr>
            <w:r w:rsidRPr="00DA28BA">
              <w:rPr>
                <w:rFonts w:ascii="Times New Roman" w:hAnsi="Times New Roman" w:cs="Times New Roman"/>
                <w:sz w:val="24"/>
                <w:szCs w:val="24"/>
              </w:rPr>
              <w:t xml:space="preserve">Оценка эффективности рекламы. Тестирование рекламы. Коммуникативная эффективность. Экономическая эффективность. Узнаваемость рекламы, оценка узнаваемости </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tc>
      </w:tr>
      <w:tr w:rsidR="0064014E" w:rsidTr="0064014E">
        <w:trPr>
          <w:trHeight w:val="558"/>
        </w:trPr>
        <w:tc>
          <w:tcPr>
            <w:tcW w:w="847"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tabs>
                <w:tab w:val="left" w:pos="360"/>
              </w:tabs>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1.12</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tabs>
                <w:tab w:val="left" w:pos="360"/>
              </w:tabs>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Оформление рекламного продукта</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tabs>
                <w:tab w:val="left" w:pos="709"/>
                <w:tab w:val="center" w:pos="4677"/>
                <w:tab w:val="right" w:pos="9355"/>
              </w:tabs>
              <w:snapToGrid w:val="0"/>
              <w:ind w:right="5"/>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Изготовление рекламного макета согласно выданному заданию</w:t>
            </w:r>
          </w:p>
          <w:p w:rsidR="0064014E" w:rsidRPr="00DA28BA" w:rsidRDefault="0064014E" w:rsidP="0064014E">
            <w:pPr>
              <w:shd w:val="clear" w:color="auto" w:fill="FFFFFF"/>
              <w:tabs>
                <w:tab w:val="left" w:pos="709"/>
                <w:tab w:val="center" w:pos="4677"/>
                <w:tab w:val="right" w:pos="9355"/>
              </w:tabs>
              <w:jc w:val="both"/>
              <w:rPr>
                <w:rFonts w:ascii="Times New Roman"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6</w:t>
            </w:r>
          </w:p>
          <w:p w:rsidR="0064014E" w:rsidRPr="00DA28BA" w:rsidRDefault="0064014E" w:rsidP="0064014E">
            <w:pPr>
              <w:shd w:val="clear" w:color="auto" w:fill="FFFFFF"/>
              <w:jc w:val="center"/>
              <w:rPr>
                <w:rFonts w:ascii="Times New Roman" w:hAnsi="Times New Roman" w:cs="Times New Roman"/>
                <w:b/>
                <w:bCs/>
                <w:color w:val="000000"/>
                <w:sz w:val="24"/>
                <w:szCs w:val="24"/>
              </w:rPr>
            </w:pPr>
          </w:p>
        </w:tc>
      </w:tr>
      <w:tr w:rsidR="0064014E" w:rsidTr="0064014E">
        <w:trPr>
          <w:trHeight w:val="268"/>
        </w:trPr>
        <w:tc>
          <w:tcPr>
            <w:tcW w:w="847"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sz w:val="24"/>
                <w:szCs w:val="24"/>
              </w:rPr>
            </w:pPr>
            <w:r w:rsidRPr="00DA28BA">
              <w:rPr>
                <w:rFonts w:ascii="Times New Roman" w:hAnsi="Times New Roman" w:cs="Times New Roman"/>
                <w:color w:val="000000"/>
                <w:sz w:val="24"/>
                <w:szCs w:val="24"/>
              </w:rPr>
              <w:t>Итого</w:t>
            </w:r>
          </w:p>
        </w:tc>
        <w:tc>
          <w:tcPr>
            <w:tcW w:w="10489" w:type="dxa"/>
            <w:tcBorders>
              <w:left w:val="single" w:sz="4" w:space="0" w:color="000000"/>
              <w:bottom w:val="single" w:sz="4" w:space="0" w:color="000000"/>
            </w:tcBorders>
          </w:tcPr>
          <w:p w:rsidR="0064014E" w:rsidRPr="00DA28BA" w:rsidRDefault="0064014E" w:rsidP="0064014E">
            <w:pPr>
              <w:shd w:val="clear" w:color="auto" w:fill="FFFFFF"/>
              <w:tabs>
                <w:tab w:val="left" w:pos="709"/>
                <w:tab w:val="center" w:pos="4677"/>
                <w:tab w:val="right" w:pos="9355"/>
              </w:tabs>
              <w:snapToGrid w:val="0"/>
              <w:ind w:right="5"/>
              <w:jc w:val="both"/>
              <w:rPr>
                <w:rFonts w:ascii="Times New Roman" w:hAnsi="Times New Roman" w:cs="Times New Roman"/>
                <w:color w:val="000000"/>
                <w:sz w:val="24"/>
                <w:szCs w:val="24"/>
              </w:rPr>
            </w:pP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sz w:val="24"/>
                <w:szCs w:val="24"/>
              </w:rPr>
            </w:pPr>
            <w:r w:rsidRPr="00DA28BA">
              <w:rPr>
                <w:rFonts w:ascii="Times New Roman" w:hAnsi="Times New Roman" w:cs="Times New Roman"/>
                <w:b/>
                <w:bCs/>
                <w:color w:val="000000"/>
                <w:sz w:val="24"/>
                <w:szCs w:val="24"/>
              </w:rPr>
              <w:t>72</w:t>
            </w:r>
            <w:r>
              <w:rPr>
                <w:rFonts w:ascii="Times New Roman" w:hAnsi="Times New Roman" w:cs="Times New Roman"/>
                <w:b/>
                <w:bCs/>
                <w:color w:val="000000"/>
                <w:sz w:val="24"/>
                <w:szCs w:val="24"/>
              </w:rPr>
              <w:t xml:space="preserve"> ч</w:t>
            </w:r>
          </w:p>
        </w:tc>
      </w:tr>
    </w:tbl>
    <w:p w:rsidR="0064014E" w:rsidRDefault="0064014E" w:rsidP="0064014E"/>
    <w:tbl>
      <w:tblPr>
        <w:tblW w:w="15139" w:type="dxa"/>
        <w:tblInd w:w="-5" w:type="dxa"/>
        <w:tblLayout w:type="fixed"/>
        <w:tblLook w:val="0000" w:firstRow="0" w:lastRow="0" w:firstColumn="0" w:lastColumn="0" w:noHBand="0" w:noVBand="0"/>
      </w:tblPr>
      <w:tblGrid>
        <w:gridCol w:w="822"/>
        <w:gridCol w:w="2552"/>
        <w:gridCol w:w="10489"/>
        <w:gridCol w:w="1276"/>
      </w:tblGrid>
      <w:tr w:rsidR="0064014E" w:rsidTr="0064014E">
        <w:tc>
          <w:tcPr>
            <w:tcW w:w="822"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 xml:space="preserve">№ </w:t>
            </w:r>
            <w:r w:rsidRPr="00DA28BA">
              <w:rPr>
                <w:rFonts w:ascii="Times New Roman" w:hAnsi="Times New Roman" w:cs="Times New Roman"/>
                <w:b/>
                <w:bCs/>
              </w:rPr>
              <w:lastRenderedPageBreak/>
              <w:t>вида</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lastRenderedPageBreak/>
              <w:t>Виды работ</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napToGrid w:val="0"/>
              <w:jc w:val="center"/>
              <w:rPr>
                <w:rFonts w:ascii="Times New Roman" w:hAnsi="Times New Roman" w:cs="Times New Roman"/>
                <w:b/>
                <w:bCs/>
              </w:rPr>
            </w:pPr>
            <w:r w:rsidRPr="00D26A24">
              <w:rPr>
                <w:rFonts w:ascii="Times New Roman" w:hAnsi="Times New Roman" w:cs="Times New Roman"/>
                <w:b/>
                <w:bCs/>
                <w:sz w:val="28"/>
              </w:rPr>
              <w:t>Тематика заданий по производственной практике</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 xml:space="preserve">Кол-во </w:t>
            </w:r>
            <w:r w:rsidRPr="00DA28BA">
              <w:rPr>
                <w:rFonts w:ascii="Times New Roman" w:hAnsi="Times New Roman" w:cs="Times New Roman"/>
                <w:b/>
                <w:bCs/>
              </w:rPr>
              <w:lastRenderedPageBreak/>
              <w:t>часов</w:t>
            </w:r>
          </w:p>
        </w:tc>
      </w:tr>
      <w:tr w:rsidR="0064014E" w:rsidTr="0064014E">
        <w:trPr>
          <w:trHeight w:val="954"/>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lastRenderedPageBreak/>
              <w:t>1.1</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Инструктаж по технике безопасности</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Знать правила техники безопасности, требования к организации рабочего места, безопасные приемы работ. Уметь оказывать основные приемы первой медицинской помощи при несчастных случаях</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p w:rsidR="0064014E" w:rsidRPr="00DA28BA" w:rsidRDefault="0064014E" w:rsidP="0064014E">
            <w:pPr>
              <w:shd w:val="clear" w:color="auto" w:fill="FFFFFF"/>
              <w:jc w:val="center"/>
              <w:rPr>
                <w:rFonts w:ascii="Times New Roman" w:hAnsi="Times New Roman" w:cs="Times New Roman"/>
                <w:color w:val="000000"/>
              </w:rPr>
            </w:pPr>
          </w:p>
        </w:tc>
      </w:tr>
      <w:tr w:rsidR="0064014E" w:rsidTr="0064014E">
        <w:trPr>
          <w:trHeight w:val="735"/>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1.2</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Общая характеристика рекламного предприятия</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Организация предприятия. Схема управления производством. Режим работы предприятия. Правила внутреннего распорядка, техники безопасности и противопожарной защиты на предприятии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513"/>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1.3</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Организация производственного процесса на предприятии</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 xml:space="preserve">Организация рекламной деятельности на предприятии. Творческая сторона рекламной деятельности, творческая концепция, роли. Этапы и стадии творческого процесса составление текста и изображения, художественная редактура текста. </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1187"/>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1.4</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rPr>
                <w:rFonts w:ascii="Times New Roman" w:hAnsi="Times New Roman" w:cs="Times New Roman"/>
                <w:color w:val="000000"/>
              </w:rPr>
            </w:pPr>
            <w:r w:rsidRPr="00DA28BA">
              <w:rPr>
                <w:rFonts w:ascii="Times New Roman" w:hAnsi="Times New Roman" w:cs="Times New Roman"/>
                <w:color w:val="000000"/>
              </w:rPr>
              <w:t>Способы подачи рекламной информации через интернет</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Разработка собственного сайта</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1050"/>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1.5</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rPr>
                <w:rFonts w:ascii="Times New Roman" w:hAnsi="Times New Roman" w:cs="Times New Roman"/>
                <w:color w:val="000000"/>
              </w:rPr>
            </w:pPr>
            <w:r w:rsidRPr="00DA28BA">
              <w:rPr>
                <w:rFonts w:ascii="Times New Roman" w:hAnsi="Times New Roman" w:cs="Times New Roman"/>
                <w:color w:val="000000"/>
              </w:rPr>
              <w:t>Способы подачи рекламной информации через интернет</w:t>
            </w:r>
          </w:p>
        </w:tc>
        <w:tc>
          <w:tcPr>
            <w:tcW w:w="10489" w:type="dxa"/>
            <w:tcBorders>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Разработка контента для социальной сети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1.6</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 xml:space="preserve">Разработка текстовых тем, выбор стиля, художественного оформление рекламного материала, выбор средств распространения рекламы.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1.7</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Разработка идей текстовых тем. Символы и стилевое оформление названий.</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1.8</w:t>
            </w:r>
          </w:p>
        </w:tc>
        <w:tc>
          <w:tcPr>
            <w:tcW w:w="2552"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Рекламные тексты и объявления</w:t>
            </w:r>
          </w:p>
        </w:tc>
        <w:tc>
          <w:tcPr>
            <w:tcW w:w="10489" w:type="dxa"/>
            <w:tcBorders>
              <w:top w:val="single" w:sz="4" w:space="0" w:color="000000"/>
              <w:left w:val="single" w:sz="4" w:space="0" w:color="000000"/>
              <w:bottom w:val="single" w:sz="4" w:space="0" w:color="000000"/>
            </w:tcBorders>
          </w:tcPr>
          <w:p w:rsidR="0064014E" w:rsidRPr="00DA28BA" w:rsidRDefault="0064014E" w:rsidP="0064014E">
            <w:pPr>
              <w:shd w:val="clear" w:color="auto" w:fill="FFFFFF"/>
              <w:snapToGrid w:val="0"/>
              <w:spacing w:before="5"/>
              <w:ind w:right="38"/>
              <w:jc w:val="both"/>
              <w:rPr>
                <w:rFonts w:ascii="Times New Roman" w:hAnsi="Times New Roman" w:cs="Times New Roman"/>
                <w:color w:val="000000"/>
              </w:rPr>
            </w:pPr>
            <w:r w:rsidRPr="00DA28BA">
              <w:rPr>
                <w:rFonts w:ascii="Times New Roman" w:hAnsi="Times New Roman" w:cs="Times New Roman"/>
                <w:color w:val="000000"/>
              </w:rPr>
              <w:t xml:space="preserve">Определение стиля, цвета, фона под текст, подбор шрифта для текста, заголовков.  </w:t>
            </w:r>
          </w:p>
        </w:tc>
        <w:tc>
          <w:tcPr>
            <w:tcW w:w="1276" w:type="dxa"/>
            <w:tcBorders>
              <w:top w:val="single" w:sz="4" w:space="0" w:color="000000"/>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732"/>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1.9</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Графическое оформление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rPr>
            </w:pPr>
            <w:r w:rsidRPr="00DA28BA">
              <w:rPr>
                <w:rFonts w:ascii="Times New Roman" w:hAnsi="Times New Roman" w:cs="Times New Roman"/>
              </w:rPr>
              <w:t xml:space="preserve">Разработка композиции рекламного продукта в электронном варианте – цветовое решение, освещение, перспектива. </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1.10</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Графическое оформление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rPr>
            </w:pPr>
            <w:r w:rsidRPr="00DA28BA">
              <w:rPr>
                <w:rFonts w:ascii="Times New Roman" w:hAnsi="Times New Roman" w:cs="Times New Roman"/>
              </w:rPr>
              <w:t>Выбор фона всех страниц, подбор шрифтов, цветовой гаммы</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1.11</w:t>
            </w:r>
          </w:p>
        </w:tc>
        <w:tc>
          <w:tcPr>
            <w:tcW w:w="2552" w:type="dxa"/>
            <w:tcBorders>
              <w:left w:val="single" w:sz="4" w:space="0" w:color="000000"/>
              <w:bottom w:val="single" w:sz="4" w:space="0" w:color="000000"/>
            </w:tcBorders>
          </w:tcPr>
          <w:p w:rsidR="0064014E" w:rsidRPr="00DA28BA" w:rsidRDefault="0064014E" w:rsidP="0064014E">
            <w:pPr>
              <w:shd w:val="clear" w:color="auto" w:fill="FFFFFF"/>
              <w:snapToGrid w:val="0"/>
              <w:jc w:val="both"/>
              <w:rPr>
                <w:rFonts w:ascii="Times New Roman" w:hAnsi="Times New Roman" w:cs="Times New Roman"/>
                <w:color w:val="000000"/>
              </w:rPr>
            </w:pPr>
            <w:r w:rsidRPr="00DA28BA">
              <w:rPr>
                <w:rFonts w:ascii="Times New Roman" w:hAnsi="Times New Roman" w:cs="Times New Roman"/>
                <w:color w:val="000000"/>
              </w:rPr>
              <w:t>Графическое оформление</w:t>
            </w:r>
          </w:p>
        </w:tc>
        <w:tc>
          <w:tcPr>
            <w:tcW w:w="10489" w:type="dxa"/>
            <w:tcBorders>
              <w:left w:val="single" w:sz="4" w:space="0" w:color="000000"/>
              <w:bottom w:val="single" w:sz="4" w:space="0" w:color="000000"/>
            </w:tcBorders>
          </w:tcPr>
          <w:p w:rsidR="0064014E" w:rsidRPr="00DA28BA" w:rsidRDefault="0064014E" w:rsidP="0064014E">
            <w:pPr>
              <w:tabs>
                <w:tab w:val="left" w:pos="360"/>
              </w:tabs>
              <w:snapToGrid w:val="0"/>
              <w:jc w:val="both"/>
              <w:rPr>
                <w:rFonts w:ascii="Times New Roman" w:hAnsi="Times New Roman" w:cs="Times New Roman"/>
              </w:rPr>
            </w:pPr>
            <w:r w:rsidRPr="00DA28BA">
              <w:rPr>
                <w:rFonts w:ascii="Times New Roman" w:hAnsi="Times New Roman" w:cs="Times New Roman"/>
              </w:rPr>
              <w:t>Распределение в электронном виде иллюстраций, определение места под текст, разработка дизайна первой и последней страниц</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hd w:val="clear" w:color="auto" w:fill="FFFFFF"/>
              <w:snapToGrid w:val="0"/>
              <w:jc w:val="center"/>
              <w:rPr>
                <w:rFonts w:ascii="Times New Roman" w:hAnsi="Times New Roman" w:cs="Times New Roman"/>
                <w:b/>
                <w:bCs/>
                <w:color w:val="000000"/>
              </w:rPr>
            </w:pPr>
            <w:r w:rsidRPr="00DA28BA">
              <w:rPr>
                <w:rFonts w:ascii="Times New Roman" w:hAnsi="Times New Roman" w:cs="Times New Roman"/>
                <w:b/>
                <w:bCs/>
                <w:color w:val="000000"/>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lastRenderedPageBreak/>
              <w:t>1.12</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Цель рекламной кампании. Целевая аудитория.</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418"/>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1.13</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Концепция товара и разработка рекламной идеи.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1.14</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 xml:space="preserve"> Выбор рекламной тактики.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699"/>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1.15</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Обоснование  выбора  средств  рекламы.</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3"/>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1.16</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Определение  оптимальной  частоты повторения  рекламы</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784"/>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1.17</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Составление сметы рекламной кампании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2"/>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1.18</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Исполнение, мониторинг, контроль.</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3"/>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1.19</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Подготовка  и  проведение  рекламной  кампании</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Оценка результатов, эффективности (неэффективности) и выводы после проведения рекламной кампании.</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914"/>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1.20</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p w:rsidR="0064014E" w:rsidRPr="00DA28BA" w:rsidRDefault="0064014E" w:rsidP="0064014E">
            <w:pPr>
              <w:jc w:val="center"/>
              <w:rPr>
                <w:rFonts w:ascii="Times New Roman" w:hAnsi="Times New Roman" w:cs="Times New Roman"/>
                <w:b/>
                <w:bCs/>
              </w:rPr>
            </w:pPr>
          </w:p>
        </w:tc>
      </w:tr>
      <w:tr w:rsidR="0064014E" w:rsidTr="0064014E">
        <w:trPr>
          <w:trHeight w:val="915"/>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1.21</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988"/>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lastRenderedPageBreak/>
              <w:t>1.22</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843"/>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1.23</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772"/>
        </w:trPr>
        <w:tc>
          <w:tcPr>
            <w:tcW w:w="82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1.24</w:t>
            </w:r>
          </w:p>
        </w:tc>
        <w:tc>
          <w:tcPr>
            <w:tcW w:w="2552"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Планирование рекламных мероприятий</w:t>
            </w:r>
          </w:p>
        </w:tc>
        <w:tc>
          <w:tcPr>
            <w:tcW w:w="10489" w:type="dxa"/>
            <w:tcBorders>
              <w:left w:val="single" w:sz="4" w:space="0" w:color="000000"/>
              <w:bottom w:val="single" w:sz="4" w:space="0" w:color="000000"/>
            </w:tcBorders>
          </w:tcPr>
          <w:p w:rsidR="0064014E" w:rsidRPr="00DA28BA" w:rsidRDefault="0064014E" w:rsidP="0064014E">
            <w:pPr>
              <w:snapToGrid w:val="0"/>
              <w:jc w:val="both"/>
              <w:rPr>
                <w:rFonts w:ascii="Times New Roman" w:hAnsi="Times New Roman" w:cs="Times New Roman"/>
              </w:rPr>
            </w:pPr>
            <w:r w:rsidRPr="00DA28BA">
              <w:rPr>
                <w:rFonts w:ascii="Times New Roman" w:hAnsi="Times New Roman" w:cs="Times New Roman"/>
              </w:rPr>
              <w:t>Изготовление рекламного продукта согласно выданному заданию</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6</w:t>
            </w:r>
          </w:p>
        </w:tc>
      </w:tr>
      <w:tr w:rsidR="0064014E" w:rsidTr="0064014E">
        <w:trPr>
          <w:trHeight w:val="292"/>
        </w:trPr>
        <w:tc>
          <w:tcPr>
            <w:tcW w:w="822" w:type="dxa"/>
            <w:tcBorders>
              <w:left w:val="single" w:sz="4" w:space="0" w:color="000000"/>
              <w:bottom w:val="single" w:sz="4" w:space="0" w:color="000000"/>
            </w:tcBorders>
          </w:tcPr>
          <w:p w:rsidR="0064014E" w:rsidRPr="00DA28BA" w:rsidRDefault="0064014E" w:rsidP="0064014E">
            <w:pPr>
              <w:snapToGrid w:val="0"/>
              <w:jc w:val="right"/>
              <w:rPr>
                <w:rFonts w:ascii="Times New Roman" w:hAnsi="Times New Roman" w:cs="Times New Roman"/>
              </w:rPr>
            </w:pPr>
          </w:p>
        </w:tc>
        <w:tc>
          <w:tcPr>
            <w:tcW w:w="13041" w:type="dxa"/>
            <w:gridSpan w:val="2"/>
            <w:tcBorders>
              <w:left w:val="single" w:sz="4" w:space="0" w:color="000000"/>
              <w:bottom w:val="single" w:sz="4" w:space="0" w:color="000000"/>
            </w:tcBorders>
          </w:tcPr>
          <w:p w:rsidR="0064014E" w:rsidRPr="00DA28BA" w:rsidRDefault="0064014E" w:rsidP="0064014E">
            <w:pPr>
              <w:snapToGrid w:val="0"/>
              <w:jc w:val="right"/>
              <w:rPr>
                <w:rFonts w:ascii="Times New Roman" w:hAnsi="Times New Roman" w:cs="Times New Roman"/>
              </w:rPr>
            </w:pPr>
            <w:r w:rsidRPr="00DA28BA">
              <w:rPr>
                <w:rFonts w:ascii="Times New Roman" w:hAnsi="Times New Roman" w:cs="Times New Roman"/>
              </w:rPr>
              <w:t>Итого</w:t>
            </w:r>
          </w:p>
        </w:tc>
        <w:tc>
          <w:tcPr>
            <w:tcW w:w="1276" w:type="dxa"/>
            <w:tcBorders>
              <w:left w:val="single" w:sz="4" w:space="0" w:color="000000"/>
              <w:bottom w:val="single" w:sz="4" w:space="0" w:color="000000"/>
              <w:right w:val="single" w:sz="4" w:space="0" w:color="000000"/>
            </w:tcBorders>
          </w:tcPr>
          <w:p w:rsidR="0064014E" w:rsidRPr="00DA28BA" w:rsidRDefault="0064014E" w:rsidP="0064014E">
            <w:pPr>
              <w:snapToGrid w:val="0"/>
              <w:jc w:val="center"/>
              <w:rPr>
                <w:rFonts w:ascii="Times New Roman" w:hAnsi="Times New Roman" w:cs="Times New Roman"/>
                <w:b/>
                <w:bCs/>
              </w:rPr>
            </w:pPr>
            <w:r w:rsidRPr="00DA28BA">
              <w:rPr>
                <w:rFonts w:ascii="Times New Roman" w:hAnsi="Times New Roman" w:cs="Times New Roman"/>
                <w:b/>
                <w:bCs/>
              </w:rPr>
              <w:t>144</w:t>
            </w:r>
            <w:r>
              <w:rPr>
                <w:rFonts w:ascii="Times New Roman" w:hAnsi="Times New Roman" w:cs="Times New Roman"/>
                <w:b/>
                <w:bCs/>
              </w:rPr>
              <w:t xml:space="preserve"> ч</w:t>
            </w:r>
          </w:p>
        </w:tc>
      </w:tr>
    </w:tbl>
    <w:p w:rsidR="0064014E" w:rsidRDefault="0064014E" w:rsidP="0064014E"/>
    <w:p w:rsidR="0064014E" w:rsidRDefault="0064014E" w:rsidP="0064014E"/>
    <w:p w:rsidR="0064014E" w:rsidRDefault="0064014E" w:rsidP="0064014E"/>
    <w:p w:rsidR="0064014E" w:rsidRDefault="0064014E">
      <w:pPr>
        <w:sectPr w:rsidR="0064014E">
          <w:headerReference w:type="default" r:id="rId10"/>
          <w:footerReference w:type="default" r:id="rId11"/>
          <w:headerReference w:type="first" r:id="rId12"/>
          <w:footerReference w:type="first" r:id="rId13"/>
          <w:pgSz w:w="16838" w:h="11906" w:orient="landscape"/>
          <w:pgMar w:top="851" w:right="851" w:bottom="567" w:left="851" w:header="454" w:footer="454" w:gutter="0"/>
          <w:pgNumType w:start="9"/>
          <w:cols w:space="720"/>
          <w:formProt w:val="0"/>
          <w:titlePg/>
          <w:docGrid w:linePitch="360" w:charSpace="-2049"/>
        </w:sect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16"/>
          <w:szCs w:val="28"/>
          <w:lang w:eastAsia="zh-CN"/>
        </w:rPr>
      </w:pPr>
      <w:r>
        <w:rPr>
          <w:rFonts w:ascii="Times New Roman" w:eastAsia="Times New Roman" w:hAnsi="Times New Roman" w:cs="Times New Roman"/>
          <w:b/>
          <w:caps/>
          <w:sz w:val="28"/>
          <w:szCs w:val="28"/>
          <w:lang w:eastAsia="zh-CN"/>
        </w:rPr>
        <w:lastRenderedPageBreak/>
        <w:t>4. условия реализации программы МОДУЛЯ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16"/>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
          <w:bCs/>
          <w:sz w:val="28"/>
          <w:szCs w:val="28"/>
          <w:lang w:eastAsia="zh-CN"/>
        </w:rPr>
        <w:t>4.1. Требования к минимальному материально-техническому обеспечению</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Реализация ПМ.01 Разработка и создание дизайна рекламной продукции требует наличия учебных кабинетов - «Шрифтовой и художественной графики», «Цветоведения», «Проектирования рекламного продукта»; лаборатории «компьютерного дизайна», а так же наличия учебного кабинета социально-экономических дисциплин.</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Оборудование учебного кабинета и рабочих мест кабинета:</w:t>
      </w:r>
    </w:p>
    <w:p w:rsidR="00A32808" w:rsidRDefault="00F7177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посадочные места по количеству обучающихся;</w:t>
      </w:r>
    </w:p>
    <w:p w:rsidR="00A32808" w:rsidRDefault="00F7177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рабочее место преподавателя;</w:t>
      </w:r>
    </w:p>
    <w:p w:rsidR="00A32808" w:rsidRDefault="00F7177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систематизированные по типам наглядные пособия: презентации; раздаточный материал, используемые в профессиональной деятельности, учебники и учебные пособия.</w:t>
      </w:r>
    </w:p>
    <w:p w:rsidR="00A32808" w:rsidRDefault="00A32808">
      <w:pPr>
        <w:spacing w:after="0" w:line="240" w:lineRule="auto"/>
        <w:rPr>
          <w:rFonts w:ascii="Times New Roman" w:eastAsia="Times New Roman" w:hAnsi="Times New Roman" w:cs="Times New Roman"/>
          <w:bCs/>
          <w:szCs w:val="28"/>
          <w:lang w:eastAsia="zh-CN"/>
        </w:rPr>
      </w:pPr>
    </w:p>
    <w:p w:rsidR="00A32808" w:rsidRDefault="00F7177A">
      <w:pPr>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 xml:space="preserve">Оборудование </w:t>
      </w:r>
      <w:r>
        <w:rPr>
          <w:rFonts w:ascii="Times New Roman" w:eastAsia="Times New Roman" w:hAnsi="Times New Roman" w:cs="Times New Roman"/>
          <w:sz w:val="28"/>
          <w:szCs w:val="28"/>
          <w:lang w:eastAsia="zh-CN"/>
        </w:rPr>
        <w:t xml:space="preserve">лаборатории </w:t>
      </w:r>
      <w:r>
        <w:rPr>
          <w:rFonts w:ascii="Times New Roman" w:eastAsia="Times New Roman" w:hAnsi="Times New Roman" w:cs="Times New Roman"/>
          <w:bCs/>
          <w:sz w:val="28"/>
          <w:szCs w:val="28"/>
          <w:lang w:eastAsia="zh-CN"/>
        </w:rPr>
        <w:t xml:space="preserve">и рабочих мест лаборатории: </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посадочные места по количеству обучающихся;</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рабочее место преподавателя;</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персональные компьютеры, оснащенные графическими редакторами;</w:t>
      </w:r>
    </w:p>
    <w:p w:rsidR="00A32808" w:rsidRDefault="00F7177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систематизированные по типам наглядные пособия: презентации; раздаточный материал, используемые в профессиональной деятельности, учебники и учебные пособия.</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contextualSpacing/>
        <w:jc w:val="both"/>
        <w:rPr>
          <w:rFonts w:ascii="Times New Roman" w:eastAsia="Times New Roman" w:hAnsi="Times New Roman" w:cs="Times New Roman"/>
          <w:bCs/>
          <w:sz w:val="28"/>
          <w:szCs w:val="28"/>
          <w:lang w:eastAsia="zh-CN"/>
        </w:rPr>
      </w:pP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Технические средства обучения: </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проектор;</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интерактивная доска;</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персональный компьютер;</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звуковоспроизводящая аппаратура;</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фото-, видеотехника;</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сканер;</w:t>
      </w:r>
    </w:p>
    <w:p w:rsidR="00A32808" w:rsidRDefault="00F7177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принтер.</w:t>
      </w:r>
    </w:p>
    <w:p w:rsidR="00A32808" w:rsidRDefault="00F71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Программное обеспечение</w:t>
      </w:r>
    </w:p>
    <w:p w:rsidR="00A32808" w:rsidRDefault="00F7177A">
      <w:pPr>
        <w:pStyle w:val="ac"/>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MS Оffice</w:t>
      </w:r>
      <w:r>
        <w:rPr>
          <w:rFonts w:ascii="Times New Roman" w:eastAsia="Times New Roman" w:hAnsi="Times New Roman" w:cs="Times New Roman"/>
          <w:sz w:val="28"/>
          <w:szCs w:val="28"/>
          <w:lang w:val="en-US" w:eastAsia="zh-CN"/>
        </w:rPr>
        <w:t>;</w:t>
      </w:r>
    </w:p>
    <w:p w:rsidR="00A32808" w:rsidRDefault="00F7177A">
      <w:pPr>
        <w:pStyle w:val="ac"/>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Adobe Photoshop</w:t>
      </w:r>
      <w:r>
        <w:rPr>
          <w:rFonts w:ascii="Times New Roman" w:eastAsia="Times New Roman" w:hAnsi="Times New Roman" w:cs="Times New Roman"/>
          <w:sz w:val="28"/>
          <w:szCs w:val="28"/>
          <w:lang w:val="en-US" w:eastAsia="zh-CN"/>
        </w:rPr>
        <w:t>;</w:t>
      </w:r>
    </w:p>
    <w:p w:rsidR="00A32808" w:rsidRDefault="00F7177A">
      <w:pPr>
        <w:pStyle w:val="ac"/>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sz w:val="28"/>
          <w:szCs w:val="28"/>
          <w:lang w:eastAsia="zh-CN"/>
        </w:rPr>
        <w:t>Соrel Draw</w:t>
      </w:r>
      <w:r>
        <w:rPr>
          <w:rFonts w:ascii="Times New Roman" w:eastAsia="Times New Roman" w:hAnsi="Times New Roman" w:cs="Times New Roman"/>
          <w:sz w:val="28"/>
          <w:szCs w:val="28"/>
          <w:lang w:val="en-US" w:eastAsia="zh-CN"/>
        </w:rPr>
        <w:t>.</w:t>
      </w:r>
    </w:p>
    <w:p w:rsidR="00A32808" w:rsidRDefault="00A32808">
      <w:pPr>
        <w:keepNext/>
        <w:spacing w:after="0" w:line="240" w:lineRule="auto"/>
        <w:outlineLvl w:val="4"/>
        <w:rPr>
          <w:rFonts w:ascii="Times New Roman" w:eastAsia="Times New Roman" w:hAnsi="Times New Roman" w:cs="Times New Roman"/>
          <w:b/>
          <w:sz w:val="28"/>
          <w:szCs w:val="28"/>
          <w:lang w:eastAsia="zh-CN"/>
        </w:rPr>
      </w:pPr>
    </w:p>
    <w:p w:rsidR="00A32808" w:rsidRDefault="00F7177A">
      <w:pPr>
        <w:keepNext/>
        <w:spacing w:after="0" w:line="240" w:lineRule="auto"/>
        <w:outlineLvl w:val="4"/>
        <w:rPr>
          <w:rFonts w:ascii="Times New Roman" w:eastAsia="Times New Roman" w:hAnsi="Times New Roman" w:cs="Times New Roman"/>
          <w:b/>
          <w:sz w:val="28"/>
          <w:szCs w:val="24"/>
          <w:lang w:eastAsia="zh-CN"/>
        </w:rPr>
      </w:pPr>
      <w:r>
        <w:rPr>
          <w:rFonts w:ascii="Times New Roman" w:eastAsia="Times New Roman" w:hAnsi="Times New Roman" w:cs="Times New Roman"/>
          <w:b/>
          <w:sz w:val="28"/>
          <w:szCs w:val="28"/>
          <w:lang w:eastAsia="zh-CN"/>
        </w:rPr>
        <w:t xml:space="preserve">4.2. Информационное обеспечение обучения </w:t>
      </w:r>
    </w:p>
    <w:p w:rsidR="00A32808" w:rsidRDefault="00A32808">
      <w:pPr>
        <w:spacing w:after="0" w:line="240" w:lineRule="auto"/>
        <w:rPr>
          <w:rFonts w:ascii="Times New Roman" w:eastAsia="Times New Roman" w:hAnsi="Times New Roman" w:cs="Times New Roman"/>
          <w:sz w:val="24"/>
          <w:szCs w:val="24"/>
          <w:lang w:eastAsia="zh-CN"/>
        </w:rPr>
      </w:pPr>
    </w:p>
    <w:p w:rsidR="00A32808" w:rsidRDefault="00F7177A">
      <w:pPr>
        <w:spacing w:after="0" w:line="240" w:lineRule="auto"/>
        <w:rPr>
          <w:rFonts w:ascii="Times New Roman" w:eastAsia="Times New Roman" w:hAnsi="Times New Roman" w:cs="Times New Roman"/>
          <w:sz w:val="18"/>
          <w:szCs w:val="28"/>
          <w:lang w:eastAsia="zh-CN"/>
        </w:rPr>
      </w:pPr>
      <w:r>
        <w:rPr>
          <w:rFonts w:ascii="Times New Roman" w:eastAsia="Times New Roman" w:hAnsi="Times New Roman" w:cs="Times New Roman"/>
          <w:b/>
          <w:sz w:val="28"/>
          <w:szCs w:val="28"/>
          <w:lang w:eastAsia="zh-CN"/>
        </w:rPr>
        <w:t>Основные источники</w:t>
      </w:r>
    </w:p>
    <w:p w:rsidR="00A32808" w:rsidRDefault="00A32808">
      <w:pPr>
        <w:spacing w:after="0" w:line="240" w:lineRule="auto"/>
        <w:jc w:val="center"/>
        <w:rPr>
          <w:rFonts w:ascii="Times New Roman" w:eastAsia="Times New Roman" w:hAnsi="Times New Roman" w:cs="Times New Roman"/>
          <w:sz w:val="18"/>
          <w:szCs w:val="28"/>
          <w:lang w:eastAsia="zh-CN"/>
        </w:rPr>
      </w:pPr>
    </w:p>
    <w:p w:rsidR="00C14008" w:rsidRPr="00052E6D" w:rsidRDefault="00C14008" w:rsidP="00C14008">
      <w:pPr>
        <w:spacing w:after="0" w:line="240" w:lineRule="auto"/>
        <w:jc w:val="both"/>
      </w:pPr>
      <w:r>
        <w:rPr>
          <w:rFonts w:ascii="Times New Roman" w:eastAsia="Times New Roman" w:hAnsi="Times New Roman" w:cs="Times New Roman"/>
          <w:sz w:val="28"/>
          <w:szCs w:val="28"/>
          <w:lang w:eastAsia="zh-CN"/>
        </w:rPr>
        <w:t>1. Федеральный закон от 13.03.2006 N 38-ФЗ (ред. от 08.03.2015) "О рекламе" (с изм. и доп., вступ. в силу с 25.05.2015)</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t xml:space="preserve">2. Мазилкина Е.И. Основы рекламы.- </w:t>
      </w:r>
      <w:r w:rsidRPr="009A2154">
        <w:rPr>
          <w:rFonts w:ascii="Times New Roman" w:hAnsi="Times New Roman" w:cs="Times New Roman"/>
          <w:sz w:val="28"/>
        </w:rPr>
        <w:t>«Альфа-М»</w:t>
      </w:r>
      <w:r>
        <w:rPr>
          <w:rFonts w:ascii="Times New Roman" w:hAnsi="Times New Roman" w:cs="Times New Roman"/>
          <w:sz w:val="28"/>
        </w:rPr>
        <w:t>, 2015</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lastRenderedPageBreak/>
        <w:t xml:space="preserve">3. Секерин В.Д. Рекламная деятельность.- </w:t>
      </w:r>
      <w:r w:rsidRPr="009A2154">
        <w:rPr>
          <w:rFonts w:ascii="Times New Roman" w:hAnsi="Times New Roman" w:cs="Times New Roman"/>
          <w:sz w:val="28"/>
        </w:rPr>
        <w:t>«Инфра-М»</w:t>
      </w:r>
      <w:r>
        <w:rPr>
          <w:rFonts w:ascii="Times New Roman" w:hAnsi="Times New Roman" w:cs="Times New Roman"/>
          <w:sz w:val="28"/>
        </w:rPr>
        <w:t>, 2014.</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t xml:space="preserve">4. Сухов В.Д. </w:t>
      </w:r>
      <w:r w:rsidRPr="009A2154">
        <w:rPr>
          <w:rFonts w:ascii="Times New Roman" w:hAnsi="Times New Roman" w:cs="Times New Roman"/>
          <w:sz w:val="28"/>
        </w:rPr>
        <w:t>Организация и управление процессом изготов</w:t>
      </w:r>
      <w:r>
        <w:rPr>
          <w:rFonts w:ascii="Times New Roman" w:hAnsi="Times New Roman" w:cs="Times New Roman"/>
          <w:sz w:val="28"/>
        </w:rPr>
        <w:t xml:space="preserve">ления рекламного продукта.- </w:t>
      </w:r>
      <w:r w:rsidRPr="009A2154">
        <w:rPr>
          <w:rFonts w:ascii="Times New Roman" w:hAnsi="Times New Roman" w:cs="Times New Roman"/>
          <w:sz w:val="28"/>
        </w:rPr>
        <w:t>ОИЦ «Академия»</w:t>
      </w:r>
      <w:r>
        <w:rPr>
          <w:rFonts w:ascii="Times New Roman" w:hAnsi="Times New Roman" w:cs="Times New Roman"/>
          <w:sz w:val="28"/>
        </w:rPr>
        <w:t>, 2014.</w:t>
      </w:r>
    </w:p>
    <w:p w:rsidR="00C14008" w:rsidRPr="009A2154" w:rsidRDefault="00C14008" w:rsidP="00C14008">
      <w:pPr>
        <w:pStyle w:val="ae"/>
        <w:spacing w:line="276" w:lineRule="auto"/>
        <w:jc w:val="both"/>
        <w:rPr>
          <w:rFonts w:ascii="Times New Roman" w:hAnsi="Times New Roman" w:cs="Times New Roman"/>
          <w:sz w:val="28"/>
        </w:rPr>
      </w:pPr>
      <w:r>
        <w:rPr>
          <w:rFonts w:ascii="Times New Roman" w:hAnsi="Times New Roman" w:cs="Times New Roman"/>
          <w:sz w:val="28"/>
        </w:rPr>
        <w:t xml:space="preserve">5. </w:t>
      </w:r>
      <w:r w:rsidRPr="009A2154">
        <w:rPr>
          <w:rFonts w:ascii="Times New Roman" w:hAnsi="Times New Roman" w:cs="Times New Roman"/>
          <w:sz w:val="28"/>
        </w:rPr>
        <w:t>Хапенков В.Н.</w:t>
      </w:r>
      <w:r w:rsidRPr="009A2154">
        <w:rPr>
          <w:rFonts w:ascii="Times New Roman" w:hAnsi="Times New Roman" w:cs="Times New Roman"/>
          <w:sz w:val="28"/>
        </w:rPr>
        <w:tab/>
        <w:t>Основы рекламной д</w:t>
      </w:r>
      <w:r>
        <w:rPr>
          <w:rFonts w:ascii="Times New Roman" w:hAnsi="Times New Roman" w:cs="Times New Roman"/>
          <w:sz w:val="28"/>
        </w:rPr>
        <w:t xml:space="preserve">еятельности. - </w:t>
      </w:r>
      <w:r w:rsidRPr="009A2154">
        <w:rPr>
          <w:rFonts w:ascii="Times New Roman" w:hAnsi="Times New Roman" w:cs="Times New Roman"/>
          <w:sz w:val="28"/>
        </w:rPr>
        <w:t>ОИЦ «Академия»</w:t>
      </w:r>
      <w:r>
        <w:rPr>
          <w:rFonts w:ascii="Times New Roman" w:hAnsi="Times New Roman" w:cs="Times New Roman"/>
          <w:sz w:val="28"/>
        </w:rPr>
        <w:t>, 2014.</w:t>
      </w:r>
    </w:p>
    <w:p w:rsidR="00A32808" w:rsidRDefault="00A32808">
      <w:pPr>
        <w:spacing w:after="0" w:line="240" w:lineRule="auto"/>
        <w:rPr>
          <w:rFonts w:ascii="Times New Roman" w:eastAsia="Times New Roman" w:hAnsi="Times New Roman" w:cs="Times New Roman"/>
          <w:sz w:val="28"/>
          <w:szCs w:val="28"/>
          <w:lang w:eastAsia="zh-CN"/>
        </w:rPr>
      </w:pPr>
    </w:p>
    <w:p w:rsidR="00A32808" w:rsidRDefault="00F7177A" w:rsidP="00C14008">
      <w:pPr>
        <w:spacing w:after="0" w:line="360" w:lineRule="auto"/>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t>Дополнительные источники</w:t>
      </w:r>
    </w:p>
    <w:p w:rsidR="00A32808" w:rsidRDefault="00F7177A" w:rsidP="00C14008">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bookmarkStart w:id="3" w:name="__DdeLink__23700_1022179896"/>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zh-CN"/>
        </w:rPr>
        <w:t>Декоративно-прикладное искусство: Учебное пособие (гриф) / Мол</w:t>
      </w:r>
      <w:r w:rsidR="00B93DCB">
        <w:rPr>
          <w:rFonts w:ascii="Times New Roman" w:eastAsia="Times New Roman" w:hAnsi="Times New Roman" w:cs="Times New Roman"/>
          <w:bCs/>
          <w:sz w:val="28"/>
          <w:szCs w:val="28"/>
          <w:lang w:eastAsia="zh-CN"/>
        </w:rPr>
        <w:t>отова Виктория Николаевна. - М.: Форум, 2015</w:t>
      </w:r>
      <w:r>
        <w:rPr>
          <w:rFonts w:ascii="Times New Roman" w:eastAsia="Times New Roman" w:hAnsi="Times New Roman" w:cs="Times New Roman"/>
          <w:bCs/>
          <w:sz w:val="28"/>
          <w:szCs w:val="28"/>
          <w:lang w:eastAsia="zh-CN"/>
        </w:rPr>
        <w:t>. - 288с.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2. Джулер А. Джером. Креативные стратег</w:t>
      </w:r>
      <w:r w:rsidR="00B93DCB">
        <w:rPr>
          <w:rFonts w:ascii="Times New Roman" w:eastAsia="Times New Roman" w:hAnsi="Times New Roman" w:cs="Times New Roman"/>
          <w:bCs/>
          <w:sz w:val="28"/>
          <w:szCs w:val="28"/>
          <w:lang w:eastAsia="ru-RU"/>
        </w:rPr>
        <w:t>ии в рекламе. - Спб.: Питер,2015</w:t>
      </w:r>
      <w:r>
        <w:rPr>
          <w:rFonts w:ascii="Times New Roman" w:eastAsia="Times New Roman" w:hAnsi="Times New Roman" w:cs="Times New Roman"/>
          <w:bCs/>
          <w:sz w:val="28"/>
          <w:szCs w:val="28"/>
          <w:lang w:eastAsia="ru-RU"/>
        </w:rPr>
        <w:t>.- 384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3. Иванова К. А. Копирайтинг: секреты составления рекламных и PR-текс</w:t>
      </w:r>
      <w:r w:rsidR="00B93DCB">
        <w:rPr>
          <w:rFonts w:ascii="Times New Roman" w:eastAsia="Times New Roman" w:hAnsi="Times New Roman" w:cs="Times New Roman"/>
          <w:bCs/>
          <w:sz w:val="28"/>
          <w:szCs w:val="28"/>
          <w:lang w:eastAsia="ru-RU"/>
        </w:rPr>
        <w:t>тов. 2-е изд. -Спб.: Питер, 2015</w:t>
      </w:r>
      <w:r>
        <w:rPr>
          <w:rFonts w:ascii="Times New Roman" w:eastAsia="Times New Roman" w:hAnsi="Times New Roman" w:cs="Times New Roman"/>
          <w:bCs/>
          <w:sz w:val="28"/>
          <w:szCs w:val="28"/>
          <w:lang w:eastAsia="ru-RU"/>
        </w:rPr>
        <w:t>.- 160 с.</w:t>
      </w:r>
    </w:p>
    <w:p w:rsidR="00A32808" w:rsidRDefault="00F7177A" w:rsidP="00C14008">
      <w:pPr>
        <w:spacing w:after="0" w:line="276" w:lineRule="auto"/>
        <w:jc w:val="both"/>
      </w:pPr>
      <w:r>
        <w:rPr>
          <w:rFonts w:ascii="Times New Roman" w:hAnsi="Times New Roman" w:cs="Times New Roman"/>
          <w:sz w:val="28"/>
          <w:szCs w:val="28"/>
        </w:rPr>
        <w:t xml:space="preserve">4. </w:t>
      </w:r>
      <w:hyperlink r:id="rId14">
        <w:r>
          <w:rPr>
            <w:rStyle w:val="-"/>
            <w:rFonts w:ascii="Times New Roman" w:eastAsia="Times New Roman" w:hAnsi="Times New Roman" w:cs="Times New Roman"/>
            <w:bCs/>
            <w:color w:val="00000A"/>
            <w:sz w:val="28"/>
            <w:szCs w:val="28"/>
            <w:u w:val="none"/>
            <w:lang w:eastAsia="zh-CN"/>
          </w:rPr>
          <w:t>Исаенко</w:t>
        </w:r>
      </w:hyperlink>
      <w:r>
        <w:rPr>
          <w:rFonts w:ascii="Times New Roman" w:eastAsia="Times New Roman" w:hAnsi="Times New Roman" w:cs="Times New Roman"/>
          <w:bCs/>
          <w:sz w:val="28"/>
          <w:szCs w:val="28"/>
          <w:lang w:eastAsia="zh-CN"/>
        </w:rPr>
        <w:t xml:space="preserve"> Е. В. </w:t>
      </w:r>
      <w:hyperlink r:id="rId15">
        <w:r>
          <w:rPr>
            <w:rStyle w:val="-"/>
            <w:rFonts w:ascii="Times New Roman" w:eastAsia="Times New Roman" w:hAnsi="Times New Roman" w:cs="Times New Roman"/>
            <w:bCs/>
            <w:color w:val="00000A"/>
            <w:sz w:val="28"/>
            <w:szCs w:val="28"/>
            <w:u w:val="none"/>
            <w:lang w:eastAsia="zh-CN"/>
          </w:rPr>
          <w:t>Организация</w:t>
        </w:r>
      </w:hyperlink>
      <w:r>
        <w:rPr>
          <w:rFonts w:ascii="Times New Roman" w:eastAsia="Times New Roman" w:hAnsi="Times New Roman" w:cs="Times New Roman"/>
          <w:bCs/>
          <w:sz w:val="28"/>
          <w:szCs w:val="28"/>
          <w:lang w:eastAsia="zh-CN"/>
        </w:rPr>
        <w:t xml:space="preserve"> и </w:t>
      </w:r>
      <w:hyperlink r:id="rId16">
        <w:r>
          <w:rPr>
            <w:rStyle w:val="-"/>
            <w:rFonts w:ascii="Times New Roman" w:eastAsia="Times New Roman" w:hAnsi="Times New Roman" w:cs="Times New Roman"/>
            <w:bCs/>
            <w:color w:val="00000A"/>
            <w:sz w:val="28"/>
            <w:szCs w:val="28"/>
            <w:u w:val="none"/>
            <w:lang w:eastAsia="zh-CN"/>
          </w:rPr>
          <w:t>планирование</w:t>
        </w:r>
      </w:hyperlink>
      <w:r>
        <w:rPr>
          <w:rFonts w:ascii="Times New Roman" w:eastAsia="Times New Roman" w:hAnsi="Times New Roman" w:cs="Times New Roman"/>
          <w:bCs/>
          <w:sz w:val="28"/>
          <w:szCs w:val="28"/>
          <w:lang w:eastAsia="zh-CN"/>
        </w:rPr>
        <w:t xml:space="preserve"> рекламной </w:t>
      </w:r>
      <w:hyperlink r:id="rId17">
        <w:r>
          <w:rPr>
            <w:rStyle w:val="-"/>
            <w:rFonts w:ascii="Times New Roman" w:eastAsia="Times New Roman" w:hAnsi="Times New Roman" w:cs="Times New Roman"/>
            <w:bCs/>
            <w:color w:val="00000A"/>
            <w:sz w:val="28"/>
            <w:szCs w:val="28"/>
            <w:u w:val="none"/>
            <w:lang w:eastAsia="zh-CN"/>
          </w:rPr>
          <w:t>деятельности</w:t>
        </w:r>
      </w:hyperlink>
      <w:r>
        <w:rPr>
          <w:rFonts w:ascii="Times New Roman" w:eastAsia="Times New Roman" w:hAnsi="Times New Roman" w:cs="Times New Roman"/>
          <w:bCs/>
          <w:sz w:val="28"/>
          <w:szCs w:val="28"/>
          <w:lang w:eastAsia="zh-CN"/>
        </w:rPr>
        <w:t xml:space="preserve">. </w:t>
      </w:r>
      <w:hyperlink r:id="rId18">
        <w:r>
          <w:rPr>
            <w:rStyle w:val="-"/>
            <w:rFonts w:ascii="Times New Roman" w:eastAsia="Times New Roman" w:hAnsi="Times New Roman" w:cs="Times New Roman"/>
            <w:bCs/>
            <w:color w:val="00000A"/>
            <w:sz w:val="28"/>
            <w:szCs w:val="28"/>
            <w:u w:val="none"/>
            <w:lang w:eastAsia="zh-CN"/>
          </w:rPr>
          <w:t>Гриф</w:t>
        </w:r>
      </w:hyperlink>
      <w:r>
        <w:rPr>
          <w:rFonts w:ascii="Times New Roman" w:eastAsia="Times New Roman" w:hAnsi="Times New Roman" w:cs="Times New Roman"/>
          <w:bCs/>
          <w:sz w:val="28"/>
          <w:szCs w:val="28"/>
          <w:lang w:eastAsia="zh-CN"/>
        </w:rPr>
        <w:t xml:space="preserve"> </w:t>
      </w:r>
      <w:hyperlink r:id="rId19">
        <w:r>
          <w:rPr>
            <w:rStyle w:val="-"/>
            <w:rFonts w:ascii="Times New Roman" w:eastAsia="Times New Roman" w:hAnsi="Times New Roman" w:cs="Times New Roman"/>
            <w:bCs/>
            <w:color w:val="00000A"/>
            <w:sz w:val="28"/>
            <w:szCs w:val="28"/>
            <w:u w:val="none"/>
            <w:lang w:eastAsia="zh-CN"/>
          </w:rPr>
          <w:t>УМО</w:t>
        </w:r>
      </w:hyperlink>
      <w:r w:rsidR="00B93DCB">
        <w:rPr>
          <w:rFonts w:ascii="Times New Roman" w:eastAsia="Times New Roman" w:hAnsi="Times New Roman" w:cs="Times New Roman"/>
          <w:bCs/>
          <w:sz w:val="28"/>
          <w:szCs w:val="28"/>
          <w:lang w:eastAsia="zh-CN"/>
        </w:rPr>
        <w:t>. - М.: Юнити, 2014</w:t>
      </w:r>
      <w:r>
        <w:rPr>
          <w:rFonts w:ascii="Times New Roman" w:eastAsia="Times New Roman" w:hAnsi="Times New Roman" w:cs="Times New Roman"/>
          <w:bCs/>
          <w:sz w:val="28"/>
          <w:szCs w:val="28"/>
          <w:lang w:eastAsia="zh-CN"/>
        </w:rPr>
        <w:t>.- 351 с.</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ru-RU"/>
        </w:rPr>
        <w:t xml:space="preserve">5. </w:t>
      </w:r>
      <w:r>
        <w:rPr>
          <w:rFonts w:ascii="Times New Roman" w:eastAsia="Times New Roman" w:hAnsi="Times New Roman" w:cs="Times New Roman"/>
          <w:bCs/>
          <w:sz w:val="28"/>
          <w:szCs w:val="28"/>
          <w:lang w:eastAsia="zh-CN"/>
        </w:rPr>
        <w:t>Карпова С.В. Международная реклама 3-е изд., пер. и доп. Учебник и практикум для академического бакалавриата. — М. : Издательство Юрайт, 2015. – 473 с.</w:t>
      </w:r>
    </w:p>
    <w:p w:rsidR="00A32808" w:rsidRDefault="00F7177A" w:rsidP="00C14008">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 Назайкин А.Н. Рекламный текст в современных СМИ: практи</w:t>
      </w:r>
      <w:r w:rsidR="00B93DCB">
        <w:rPr>
          <w:rFonts w:ascii="Times New Roman" w:eastAsia="Times New Roman" w:hAnsi="Times New Roman" w:cs="Times New Roman"/>
          <w:bCs/>
          <w:sz w:val="28"/>
          <w:szCs w:val="28"/>
          <w:lang w:eastAsia="ru-RU"/>
        </w:rPr>
        <w:t>ческое пособие.- М.: Эксмо, 2014</w:t>
      </w:r>
      <w:r>
        <w:rPr>
          <w:rFonts w:ascii="Times New Roman" w:eastAsia="Times New Roman" w:hAnsi="Times New Roman" w:cs="Times New Roman"/>
          <w:bCs/>
          <w:sz w:val="28"/>
          <w:szCs w:val="28"/>
          <w:lang w:eastAsia="ru-RU"/>
        </w:rPr>
        <w:t>.- 352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 xml:space="preserve">7. </w:t>
      </w:r>
      <w:r>
        <w:rPr>
          <w:rFonts w:ascii="Times New Roman" w:eastAsia="Times New Roman" w:hAnsi="Times New Roman" w:cs="Times New Roman"/>
          <w:bCs/>
          <w:sz w:val="28"/>
          <w:szCs w:val="28"/>
          <w:lang w:eastAsia="zh-CN"/>
        </w:rPr>
        <w:t>Основы дизайна: Конспект лекций / Ю. С</w:t>
      </w:r>
      <w:r w:rsidR="00B93DCB">
        <w:rPr>
          <w:rFonts w:ascii="Times New Roman" w:eastAsia="Times New Roman" w:hAnsi="Times New Roman" w:cs="Times New Roman"/>
          <w:bCs/>
          <w:sz w:val="28"/>
          <w:szCs w:val="28"/>
          <w:lang w:eastAsia="zh-CN"/>
        </w:rPr>
        <w:t>. Старикова. - М.: А-Приор, 2015</w:t>
      </w:r>
      <w:r>
        <w:rPr>
          <w:rFonts w:ascii="Times New Roman" w:eastAsia="Times New Roman" w:hAnsi="Times New Roman" w:cs="Times New Roman"/>
          <w:bCs/>
          <w:sz w:val="28"/>
          <w:szCs w:val="28"/>
          <w:lang w:eastAsia="zh-CN"/>
        </w:rPr>
        <w:t>. – 112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8. Перция В.М. Ана</w:t>
      </w:r>
      <w:r w:rsidR="00B93DCB">
        <w:rPr>
          <w:rFonts w:ascii="Times New Roman" w:eastAsia="Times New Roman" w:hAnsi="Times New Roman" w:cs="Times New Roman"/>
          <w:bCs/>
          <w:sz w:val="28"/>
          <w:szCs w:val="28"/>
          <w:lang w:eastAsia="ru-RU"/>
        </w:rPr>
        <w:t>томия бренда.- М.: Вершина, 2014</w:t>
      </w:r>
      <w:r>
        <w:rPr>
          <w:rFonts w:ascii="Times New Roman" w:eastAsia="Times New Roman" w:hAnsi="Times New Roman" w:cs="Times New Roman"/>
          <w:bCs/>
          <w:sz w:val="28"/>
          <w:szCs w:val="28"/>
          <w:lang w:eastAsia="ru-RU"/>
        </w:rPr>
        <w:t>.- 288 с.</w:t>
      </w:r>
    </w:p>
    <w:p w:rsidR="00A32808" w:rsidRDefault="00F7177A" w:rsidP="00C14008">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 Петюшкин А. В. Основы баннерной рек</w:t>
      </w:r>
      <w:r w:rsidR="00B93DCB">
        <w:rPr>
          <w:rFonts w:ascii="Times New Roman" w:eastAsia="Times New Roman" w:hAnsi="Times New Roman" w:cs="Times New Roman"/>
          <w:bCs/>
          <w:sz w:val="28"/>
          <w:szCs w:val="28"/>
          <w:lang w:eastAsia="ru-RU"/>
        </w:rPr>
        <w:t>ламы.- СПб.: БХВ-Петербург, 2014</w:t>
      </w:r>
      <w:r>
        <w:rPr>
          <w:rFonts w:ascii="Times New Roman" w:eastAsia="Times New Roman" w:hAnsi="Times New Roman" w:cs="Times New Roman"/>
          <w:bCs/>
          <w:sz w:val="28"/>
          <w:szCs w:val="28"/>
          <w:lang w:eastAsia="ru-RU"/>
        </w:rPr>
        <w:t>.- 464 с.</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10. Рожков И.Я. Брендинг. Учебник для бакалавров.М.: Издательство Юрайт, 2015.- 331 с.</w:t>
      </w:r>
    </w:p>
    <w:p w:rsidR="00A32808" w:rsidRDefault="00F7177A" w:rsidP="00C14008">
      <w:pPr>
        <w:spacing w:after="0" w:line="276" w:lineRule="auto"/>
        <w:jc w:val="both"/>
      </w:pPr>
      <w:r>
        <w:rPr>
          <w:rFonts w:ascii="Times New Roman" w:eastAsia="Times New Roman" w:hAnsi="Times New Roman" w:cs="Times New Roman"/>
          <w:bCs/>
          <w:sz w:val="28"/>
          <w:szCs w:val="28"/>
          <w:lang w:eastAsia="ru-RU"/>
        </w:rPr>
        <w:t>11. Уильямс Р. Недизайнерская книга о дизайне. Основы дизайна и типографик</w:t>
      </w:r>
      <w:r w:rsidR="00B93DCB">
        <w:rPr>
          <w:rFonts w:ascii="Times New Roman" w:eastAsia="Times New Roman" w:hAnsi="Times New Roman" w:cs="Times New Roman"/>
          <w:bCs/>
          <w:sz w:val="28"/>
          <w:szCs w:val="28"/>
          <w:lang w:eastAsia="ru-RU"/>
        </w:rPr>
        <w:t>а для новичков.- Спб.:ВЕСЬ, 2016</w:t>
      </w:r>
      <w:r>
        <w:rPr>
          <w:rFonts w:ascii="Times New Roman" w:eastAsia="Times New Roman" w:hAnsi="Times New Roman" w:cs="Times New Roman"/>
          <w:bCs/>
          <w:sz w:val="28"/>
          <w:szCs w:val="28"/>
          <w:lang w:eastAsia="ru-RU"/>
        </w:rPr>
        <w:t>.-  128 с.</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12. Федотова Л.Н. Реклама: теория и практика. Учебник для академического бакалавриата.</w:t>
      </w:r>
      <w:r>
        <w:rPr>
          <w:rFonts w:ascii="Times New Roman" w:hAnsi="Times New Roman" w:cs="Times New Roman"/>
          <w:sz w:val="28"/>
          <w:szCs w:val="28"/>
        </w:rPr>
        <w:t xml:space="preserve"> </w:t>
      </w:r>
      <w:r>
        <w:rPr>
          <w:rFonts w:ascii="Times New Roman" w:eastAsia="Times New Roman" w:hAnsi="Times New Roman" w:cs="Times New Roman"/>
          <w:bCs/>
          <w:sz w:val="28"/>
          <w:szCs w:val="28"/>
          <w:lang w:eastAsia="zh-CN"/>
        </w:rPr>
        <w:t xml:space="preserve">— М.: Издательство Юрайт, 2015. - 391 с. </w:t>
      </w:r>
    </w:p>
    <w:p w:rsidR="00A32808" w:rsidRDefault="00F7177A" w:rsidP="00C14008">
      <w:pPr>
        <w:spacing w:after="0" w:line="276" w:lineRule="auto"/>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 xml:space="preserve">13. Щепилова Г.Г. Реклама 2-е изд., пер. и доп. Учебник для академического бакалавриата. — М.: Издательство Юрайт, 2015. - 519 с. </w:t>
      </w:r>
    </w:p>
    <w:p w:rsidR="00A32808" w:rsidRPr="002005D8" w:rsidRDefault="00F7177A" w:rsidP="002005D8">
      <w:pPr>
        <w:spacing w:after="0" w:line="276" w:lineRule="auto"/>
        <w:jc w:val="both"/>
      </w:pPr>
      <w:r>
        <w:rPr>
          <w:rFonts w:ascii="Times New Roman" w:eastAsia="Times New Roman" w:hAnsi="Times New Roman" w:cs="Times New Roman"/>
          <w:bCs/>
          <w:sz w:val="28"/>
          <w:szCs w:val="28"/>
          <w:lang w:eastAsia="ru-RU"/>
        </w:rPr>
        <w:t>14. Яцюк О.Г. Компьютерные технологии в дизайне: Эффективная реклама.- Спб.: БХВ-Петербург, 201</w:t>
      </w:r>
      <w:bookmarkEnd w:id="3"/>
      <w:r w:rsidR="00B93DCB">
        <w:rPr>
          <w:rFonts w:ascii="Times New Roman" w:eastAsia="Times New Roman" w:hAnsi="Times New Roman" w:cs="Times New Roman"/>
          <w:bCs/>
          <w:sz w:val="28"/>
          <w:szCs w:val="28"/>
          <w:lang w:eastAsia="ru-RU"/>
        </w:rPr>
        <w:t>5</w:t>
      </w:r>
      <w:r>
        <w:rPr>
          <w:rFonts w:ascii="Times New Roman" w:eastAsia="Times New Roman" w:hAnsi="Times New Roman" w:cs="Times New Roman"/>
          <w:bCs/>
          <w:sz w:val="28"/>
          <w:szCs w:val="28"/>
          <w:lang w:eastAsia="ru-RU"/>
        </w:rPr>
        <w:t>.- 432 с.</w:t>
      </w:r>
    </w:p>
    <w:p w:rsidR="00A32808" w:rsidRDefault="00F7177A">
      <w:pPr>
        <w:spacing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Отечественные журналы:</w:t>
      </w:r>
    </w:p>
    <w:p w:rsidR="00A32808" w:rsidRDefault="00F7177A">
      <w:pPr>
        <w:pStyle w:val="ac"/>
        <w:numPr>
          <w:ilvl w:val="0"/>
          <w:numId w:val="19"/>
        </w:numPr>
        <w:suppressAutoHyphens/>
        <w:spacing w:after="0" w:line="240" w:lineRule="auto"/>
        <w:jc w:val="both"/>
        <w:rPr>
          <w:rFonts w:ascii="Times New Roman" w:eastAsia="Times New Roman" w:hAnsi="Times New Roman" w:cs="Calibri"/>
          <w:sz w:val="28"/>
          <w:szCs w:val="28"/>
          <w:lang w:eastAsia="zh-CN"/>
        </w:rPr>
      </w:pPr>
      <w:r>
        <w:rPr>
          <w:rFonts w:ascii="Times New Roman" w:eastAsia="Times New Roman" w:hAnsi="Times New Roman" w:cs="Calibri"/>
          <w:sz w:val="28"/>
          <w:szCs w:val="28"/>
          <w:lang w:eastAsia="zh-CN"/>
        </w:rPr>
        <w:t>Журнал «Маркетинг. Менеджмент»</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sz w:val="28"/>
          <w:szCs w:val="28"/>
          <w:lang w:eastAsia="zh-CN"/>
        </w:rPr>
        <w:t>Журнал «Маркетинг PRO»</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«Маркетинг в России и за рубежом»</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«Практический маркетинг»</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«Маркетинг и маркетинговые исследования в России»</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«Новый маркетинг»</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«Маркетинговые коммуникации»</w:t>
      </w:r>
    </w:p>
    <w:p w:rsidR="00A32808" w:rsidRDefault="00F7177A">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lastRenderedPageBreak/>
        <w:t>Ж</w:t>
      </w:r>
      <w:r w:rsidR="00B93DCB">
        <w:rPr>
          <w:rFonts w:ascii="Times New Roman" w:eastAsia="Times New Roman" w:hAnsi="Times New Roman" w:cs="Calibri"/>
          <w:bCs/>
          <w:sz w:val="28"/>
          <w:szCs w:val="28"/>
          <w:lang w:eastAsia="zh-CN"/>
        </w:rPr>
        <w:t>урнал «Маркетолог</w:t>
      </w:r>
      <w:r>
        <w:rPr>
          <w:rFonts w:ascii="Times New Roman" w:eastAsia="Times New Roman" w:hAnsi="Times New Roman" w:cs="Calibri"/>
          <w:bCs/>
          <w:sz w:val="28"/>
          <w:szCs w:val="28"/>
          <w:lang w:eastAsia="zh-CN"/>
        </w:rPr>
        <w:t>»</w:t>
      </w:r>
    </w:p>
    <w:p w:rsidR="00A32808" w:rsidRPr="002005D8" w:rsidRDefault="00F7177A" w:rsidP="002005D8">
      <w:pPr>
        <w:numPr>
          <w:ilvl w:val="0"/>
          <w:numId w:val="19"/>
        </w:numPr>
        <w:suppressAutoHyphens/>
        <w:spacing w:after="0" w:line="240" w:lineRule="auto"/>
        <w:contextualSpacing/>
        <w:jc w:val="both"/>
        <w:rPr>
          <w:rFonts w:ascii="Times New Roman" w:eastAsia="Times New Roman" w:hAnsi="Times New Roman" w:cs="Calibri"/>
          <w:sz w:val="28"/>
          <w:szCs w:val="28"/>
          <w:lang w:eastAsia="zh-CN"/>
        </w:rPr>
      </w:pPr>
      <w:r>
        <w:rPr>
          <w:rFonts w:ascii="Times New Roman" w:eastAsia="Times New Roman" w:hAnsi="Times New Roman" w:cs="Calibri"/>
          <w:bCs/>
          <w:sz w:val="28"/>
          <w:szCs w:val="28"/>
          <w:lang w:eastAsia="zh-CN"/>
        </w:rPr>
        <w:t>Журнал «Практика Рекламы»</w:t>
      </w:r>
    </w:p>
    <w:p w:rsidR="00A32808" w:rsidRDefault="00A3280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8"/>
          <w:szCs w:val="28"/>
          <w:lang w:eastAsia="zh-CN"/>
        </w:rPr>
      </w:pP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sz w:val="24"/>
          <w:szCs w:val="24"/>
          <w:lang w:eastAsia="zh-CN"/>
        </w:rPr>
      </w:pPr>
      <w:r>
        <w:rPr>
          <w:rFonts w:ascii="Times New Roman" w:eastAsia="Times New Roman" w:hAnsi="Times New Roman" w:cs="Times New Roman"/>
          <w:b/>
          <w:sz w:val="28"/>
          <w:szCs w:val="28"/>
          <w:lang w:eastAsia="zh-CN"/>
        </w:rPr>
        <w:t>4.3. Общие требования к организации образовательного процесса</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Освоение ПМ «Разработка и создание дизайна рекламной продукции»</w:t>
      </w:r>
      <w:r>
        <w:rPr>
          <w:rFonts w:ascii="Times New Roman" w:eastAsia="Times New Roman" w:hAnsi="Times New Roman" w:cs="Times New Roman"/>
          <w:b/>
          <w:bCs/>
          <w:i/>
          <w:iCs/>
          <w:sz w:val="27"/>
          <w:szCs w:val="27"/>
          <w:lang w:eastAsia="ru-RU"/>
        </w:rPr>
        <w:t xml:space="preserve"> </w:t>
      </w:r>
      <w:r>
        <w:rPr>
          <w:rFonts w:ascii="Times New Roman" w:eastAsia="Times New Roman" w:hAnsi="Times New Roman" w:cs="Times New Roman"/>
          <w:sz w:val="27"/>
          <w:szCs w:val="27"/>
          <w:lang w:eastAsia="ru-RU"/>
        </w:rPr>
        <w:t xml:space="preserve">производится в соответствии с учебном планом по специальности 031601 «Реклама» и календарным графиком, утвержденным директором колледжа. </w:t>
      </w:r>
    </w:p>
    <w:p w:rsidR="00A32808" w:rsidRDefault="00F7177A">
      <w:pPr>
        <w:spacing w:after="0" w:line="360" w:lineRule="auto"/>
        <w:ind w:firstLine="567"/>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Образовательный процесс организуется строго по расписанию занятий, утвержденному заместителем директора по УР. График освоения ПМ предполагает последовательное освоение МДК 01.01. «Художественное проектирование рекламного продукта», МДК 01.02. «Разработка творческой концепции рекламного продукта», включающих в себя как теоретические, так и лабораторно-практические занятия. </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Освоению ПМ предшествует обязательное изучение учебных дисциплин информатика, живопись и рисунок с основами перспективы.</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Изучение теоретического материала может проводиться как в каждой группе, так и для нескольких групп (при наличии нескольких групп на специальности).</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 xml:space="preserve">В процессе освоения ПМ предполагается проведение рубежного контроля знаний, умений у студентов. Сдача рубежного контроля (РК) является обязательной для всех обучающихся. Результатом освоения ПМ выступают ПК, оценка которых представляет собой создание и сбор свидетельств деятельности на основе заранее определенных критериев. </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С целью оказания помощи студентам при освоении теоретического и практического материала, выполнения самостоятельной работы разрабатываются учебно-методические комплексы (кейсы студентов).</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С целью методического обеспечения прохождения учебной практики, выполнения курсовой работы разрабатываются методические рекомендации для студентов.</w:t>
      </w:r>
    </w:p>
    <w:p w:rsidR="002005D8" w:rsidRDefault="00F7177A" w:rsidP="002005D8">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 xml:space="preserve">При освоении ПМ каждым преподавателем устанавливаются часы дополнительных занятий, в рамках которых для всех желающих проводятся консультации. График проведения консультаций размещен на входной двери каждого учебного кабинета и/или лаборатории. </w:t>
      </w:r>
      <w:r w:rsidR="002005D8">
        <w:rPr>
          <w:rFonts w:ascii="Times New Roman" w:eastAsia="Times New Roman" w:hAnsi="Times New Roman" w:cs="Times New Roman"/>
          <w:sz w:val="24"/>
          <w:szCs w:val="24"/>
          <w:lang w:eastAsia="ru-RU"/>
        </w:rPr>
        <w:t xml:space="preserve"> </w:t>
      </w:r>
    </w:p>
    <w:p w:rsidR="00A32808" w:rsidRPr="002005D8" w:rsidRDefault="00F7177A" w:rsidP="002005D8">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lastRenderedPageBreak/>
        <w:t xml:space="preserve">При выполнении курсовой работы проводятся как групповые аудиторные консультации, так и индивидуальные. Порядок организации и выполнения курсового проектирования определен в нормативном документе колледжа. </w:t>
      </w:r>
    </w:p>
    <w:p w:rsidR="003333C9" w:rsidRPr="003333C9" w:rsidRDefault="003333C9" w:rsidP="003333C9">
      <w:pPr>
        <w:spacing w:after="0" w:line="360" w:lineRule="auto"/>
        <w:ind w:firstLine="567"/>
        <w:jc w:val="both"/>
        <w:rPr>
          <w:rFonts w:ascii="Times New Roman" w:eastAsia="Times New Roman" w:hAnsi="Times New Roman" w:cs="Times New Roman"/>
          <w:sz w:val="28"/>
          <w:szCs w:val="24"/>
          <w:lang w:eastAsia="ru-RU"/>
        </w:rPr>
      </w:pPr>
      <w:r w:rsidRPr="003333C9">
        <w:rPr>
          <w:rFonts w:ascii="Times New Roman" w:eastAsia="Times New Roman" w:hAnsi="Times New Roman" w:cs="Times New Roman"/>
          <w:sz w:val="28"/>
          <w:szCs w:val="24"/>
          <w:lang w:eastAsia="ru-RU"/>
        </w:rPr>
        <w:t>Учебная практика может проводиться как в образовательном учреждении, так и в организациях (предприятиях) различных форм собственности на основании заключенных договоров между организацией и образовательным учреждением. Производственная  практика проводится в организациях (предприятиях) различных форм собственности на основании заключенных договоров между организацией и образовательным учреждением.  Руководство практикой осуществляется руководителем практики от колледжа. Руководитель практики от предприятия и наставник, проводит и следит за производственным процессом. Руководители практики от колледжа и предприятия контролируют: фактические сроки пребывания обучающегося на практику; соблюдение ТБ, ОТ, СанПин, наличие документов, определяющих порядок прохождения практики на предприятии; правильность составления отчета.</w:t>
      </w:r>
    </w:p>
    <w:p w:rsidR="00A32808" w:rsidRDefault="00F7177A">
      <w:pPr>
        <w:spacing w:after="0" w:line="36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7"/>
          <w:szCs w:val="27"/>
          <w:lang w:eastAsia="ru-RU"/>
        </w:rPr>
        <w:t>Текущий учет результатов освоения ПМ производится в журнале по ПМ. Наличие оценок по ЛПР и рубежному контролю является для каждого студента обязательным. В случае отсутствия оценок за ЛПР и ТРК студент не допускается до сдачи квалификационного экзамена по ПМ.</w:t>
      </w:r>
    </w:p>
    <w:p w:rsidR="00A32808" w:rsidRDefault="00F7177A">
      <w:r>
        <w:br w:type="page"/>
      </w: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zh-CN"/>
        </w:rPr>
      </w:pPr>
      <w:r>
        <w:rPr>
          <w:rFonts w:ascii="Times New Roman" w:eastAsia="Times New Roman" w:hAnsi="Times New Roman" w:cs="Times New Roman"/>
          <w:b/>
          <w:caps/>
          <w:sz w:val="28"/>
          <w:szCs w:val="28"/>
          <w:lang w:eastAsia="zh-CN"/>
        </w:rPr>
        <w:lastRenderedPageBreak/>
        <w:t>5. Контроль и оценка результатов освоения</w:t>
      </w: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zh-CN"/>
        </w:rPr>
      </w:pPr>
      <w:r>
        <w:rPr>
          <w:rFonts w:ascii="Times New Roman" w:eastAsia="Times New Roman" w:hAnsi="Times New Roman" w:cs="Times New Roman"/>
          <w:b/>
          <w:caps/>
          <w:sz w:val="28"/>
          <w:szCs w:val="28"/>
          <w:lang w:eastAsia="zh-CN"/>
        </w:rPr>
        <w:t xml:space="preserve">профессионального модуля </w:t>
      </w:r>
    </w:p>
    <w:p w:rsidR="00A32808" w:rsidRDefault="00F7177A">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bCs/>
          <w:i/>
          <w:sz w:val="28"/>
          <w:szCs w:val="28"/>
          <w:lang w:eastAsia="zh-CN"/>
        </w:rPr>
      </w:pPr>
      <w:r>
        <w:rPr>
          <w:rFonts w:ascii="Times New Roman" w:eastAsia="Times New Roman" w:hAnsi="Times New Roman" w:cs="Times New Roman"/>
          <w:b/>
          <w:caps/>
          <w:sz w:val="28"/>
          <w:szCs w:val="28"/>
          <w:lang w:eastAsia="zh-CN"/>
        </w:rPr>
        <w:t>(вида профессиональной деятельности)</w:t>
      </w:r>
    </w:p>
    <w:p w:rsidR="00A32808" w:rsidRDefault="00A328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zh-CN"/>
        </w:rPr>
      </w:pP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Times New Roman" w:hAnsi="Times New Roman" w:cs="Times New Roman"/>
          <w:sz w:val="28"/>
          <w:szCs w:val="28"/>
          <w:lang w:eastAsia="zh-CN"/>
        </w:rPr>
      </w:pPr>
    </w:p>
    <w:tbl>
      <w:tblPr>
        <w:tblW w:w="10374"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3710"/>
        <w:gridCol w:w="3762"/>
        <w:gridCol w:w="2902"/>
      </w:tblGrid>
      <w:tr w:rsidR="00A32808">
        <w:tc>
          <w:tcPr>
            <w:tcW w:w="3710"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Результаты </w:t>
            </w:r>
          </w:p>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bCs/>
                <w:sz w:val="24"/>
                <w:szCs w:val="24"/>
                <w:lang w:eastAsia="zh-CN"/>
              </w:rPr>
              <w:t>(освоенные профессиональные компетенции)</w:t>
            </w:r>
          </w:p>
        </w:tc>
        <w:tc>
          <w:tcPr>
            <w:tcW w:w="3762" w:type="dxa"/>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Основные показатели оценки результата</w:t>
            </w:r>
          </w:p>
        </w:tc>
        <w:tc>
          <w:tcPr>
            <w:tcW w:w="290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 xml:space="preserve">Формы и методы контроля и оценки </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1.1. Осуществлять поиск рекламных идей</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обоснованность художественной формы рекламной идеи;</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аргументированность выбора рекламной идеи;</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точность и скорость поиска различных решений при создании рекламного продукта</w:t>
            </w:r>
          </w:p>
        </w:tc>
        <w:tc>
          <w:tcPr>
            <w:tcW w:w="2902" w:type="dxa"/>
            <w:vMerge w:val="restart"/>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Текущий контроль в форме:</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защиты  практических занятий;</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контрольных работ по темам МДК</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Теоретический опрос</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Тестовый контроль</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Домашние задания</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Самостоятельные работы</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Дифференцированный зачет по МДК.</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Защита курсового проекта</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1.2. Осуществлять художественное эскизирование и выбор оптимальных изобразительных средств рекламы</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и обоснованность художественного конструирования рекламных продуктов;</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композиционного решения рекламного продукта;</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точность использования выразительных и художественно-изобразительных средств при создании рекламного продукта;</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соответствие выразительных и художественно-изобразительных средств рекламы;</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построения композиции, шрифтовой и художественной графики в рекламе</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1.3. Разрабатывать авторские рекламные проекты</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соответствие методов проектирования рекламного продукта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1.4. Составлять и оформлять тексты рекламных объявлений</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правильность составления рекламных текстов;</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точность и правильность приемов и принципов составления рекламного текста;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ПК 1.5. Создавать визуальные образы с рекламными функциями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соответствие визуального образа рекламным функциям;</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bl>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jc w:val="both"/>
        <w:rPr>
          <w:rFonts w:ascii="Times New Roman" w:eastAsia="Times New Roman" w:hAnsi="Times New Roman" w:cs="Times New Roman"/>
          <w:sz w:val="28"/>
          <w:szCs w:val="28"/>
          <w:lang w:eastAsia="zh-CN"/>
        </w:rPr>
      </w:pPr>
    </w:p>
    <w:tbl>
      <w:tblPr>
        <w:tblW w:w="10374" w:type="dxa"/>
        <w:tblInd w:w="-45" w:type="dxa"/>
        <w:tblBorders>
          <w:top w:val="single" w:sz="12" w:space="0" w:color="000001"/>
          <w:left w:val="single" w:sz="12" w:space="0" w:color="000001"/>
          <w:bottom w:val="single" w:sz="12" w:space="0" w:color="000001"/>
          <w:insideH w:val="single" w:sz="12" w:space="0" w:color="000001"/>
        </w:tblBorders>
        <w:tblCellMar>
          <w:left w:w="78" w:type="dxa"/>
        </w:tblCellMar>
        <w:tblLook w:val="0000" w:firstRow="0" w:lastRow="0" w:firstColumn="0" w:lastColumn="0" w:noHBand="0" w:noVBand="0"/>
      </w:tblPr>
      <w:tblGrid>
        <w:gridCol w:w="3710"/>
        <w:gridCol w:w="3762"/>
        <w:gridCol w:w="2902"/>
      </w:tblGrid>
      <w:tr w:rsidR="00A32808">
        <w:tc>
          <w:tcPr>
            <w:tcW w:w="3710" w:type="dxa"/>
            <w:tcBorders>
              <w:top w:val="single" w:sz="12" w:space="0" w:color="000001"/>
              <w:left w:val="single" w:sz="12" w:space="0" w:color="000001"/>
              <w:bottom w:val="single" w:sz="12" w:space="0" w:color="000001"/>
            </w:tcBorders>
            <w:shd w:val="clear" w:color="auto" w:fill="auto"/>
            <w:tcMar>
              <w:left w:w="78" w:type="dxa"/>
            </w:tcMar>
            <w:vAlign w:val="center"/>
          </w:tcPr>
          <w:p w:rsidR="00A32808" w:rsidRDefault="00F7177A">
            <w:pPr>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 xml:space="preserve">Результаты </w:t>
            </w:r>
          </w:p>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bCs/>
                <w:sz w:val="24"/>
                <w:szCs w:val="24"/>
                <w:lang w:eastAsia="zh-CN"/>
              </w:rPr>
              <w:t>(освоенные общие компетенции)</w:t>
            </w:r>
          </w:p>
        </w:tc>
        <w:tc>
          <w:tcPr>
            <w:tcW w:w="3762" w:type="dxa"/>
            <w:tcBorders>
              <w:top w:val="single" w:sz="12" w:space="0" w:color="000001"/>
              <w:left w:val="single" w:sz="4" w:space="0" w:color="000001"/>
              <w:bottom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Основные показатели оценки результата</w:t>
            </w:r>
          </w:p>
        </w:tc>
        <w:tc>
          <w:tcPr>
            <w:tcW w:w="2902" w:type="dxa"/>
            <w:tcBorders>
              <w:top w:val="single" w:sz="12" w:space="0" w:color="000001"/>
              <w:left w:val="single" w:sz="4" w:space="0" w:color="000001"/>
              <w:bottom w:val="single" w:sz="12" w:space="0" w:color="000001"/>
              <w:right w:val="single" w:sz="12" w:space="0" w:color="000001"/>
            </w:tcBorders>
            <w:shd w:val="clear" w:color="auto" w:fill="auto"/>
            <w:tcMar>
              <w:left w:w="98" w:type="dxa"/>
            </w:tcMar>
            <w:vAlign w:val="center"/>
          </w:tcPr>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4"/>
                <w:lang w:eastAsia="zh-CN"/>
              </w:rPr>
              <w:t xml:space="preserve">Формы и методы контроля и оценки </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1.</w:t>
            </w:r>
            <w:r>
              <w:rPr>
                <w:rFonts w:ascii="Times New Roman" w:eastAsia="Times New Roman" w:hAnsi="Times New Roman" w:cs="Times New Roman"/>
                <w:bCs/>
                <w:sz w:val="24"/>
                <w:szCs w:val="24"/>
                <w:lang w:eastAsia="zh-CN"/>
              </w:rPr>
              <w:tab/>
              <w:t>Понимать сущность и социальную значимость своей будущей профессии, проявлять к ней устойчивый интерес.</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демонстрация интереса к будущей профессии</w:t>
            </w:r>
          </w:p>
        </w:tc>
        <w:tc>
          <w:tcPr>
            <w:tcW w:w="2902" w:type="dxa"/>
            <w:vMerge w:val="restart"/>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Текущий контроль в форме:</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защиты  практических занятий;</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 контрольных работ по темам МДК</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Теоретический опрос</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Тестовый контроль</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Домашние задания</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Самостоятельные работы</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Дифференцированный зачет по МДК.</w:t>
            </w:r>
          </w:p>
          <w:p w:rsidR="00A32808" w:rsidRDefault="00F7177A">
            <w:pPr>
              <w:snapToGrid w:val="0"/>
              <w:spacing w:after="0" w:line="240" w:lineRule="auto"/>
              <w:jc w:val="both"/>
              <w:rPr>
                <w:rFonts w:ascii="Times New Roman" w:eastAsia="Times New Roman" w:hAnsi="Times New Roman" w:cs="Times New Roman"/>
                <w:bCs/>
                <w:i/>
                <w:sz w:val="24"/>
                <w:szCs w:val="24"/>
                <w:lang w:eastAsia="zh-CN"/>
              </w:rPr>
            </w:pPr>
            <w:r>
              <w:rPr>
                <w:rFonts w:ascii="Times New Roman" w:eastAsia="Times New Roman" w:hAnsi="Times New Roman" w:cs="Times New Roman"/>
                <w:bCs/>
                <w:sz w:val="24"/>
                <w:szCs w:val="24"/>
                <w:lang w:eastAsia="zh-CN"/>
              </w:rPr>
              <w:t>Защита курсового проек-та</w:t>
            </w: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 xml:space="preserve">ОК 2. </w:t>
            </w:r>
            <w:r>
              <w:rPr>
                <w:rFonts w:ascii="Times New Roman" w:eastAsia="Times New Roman" w:hAnsi="Times New Roman" w:cs="Times New Roman"/>
                <w:bCs/>
                <w:sz w:val="24"/>
                <w:szCs w:val="24"/>
                <w:lang w:eastAsia="zh-CN"/>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рациональность планирования и организации деятельности по разработке и созданию рекламного продукта, </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своевременность сдачи заданий, отчетов, проектов</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обоснованность постановки цели, выбора и применения методов и способов при создании рекламного продукта;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ОК 3.</w:t>
            </w:r>
            <w:r>
              <w:rPr>
                <w:rFonts w:ascii="Times New Roman" w:eastAsia="Times New Roman" w:hAnsi="Times New Roman" w:cs="Times New Roman"/>
                <w:bCs/>
                <w:sz w:val="24"/>
                <w:szCs w:val="24"/>
                <w:lang w:eastAsia="zh-CN"/>
              </w:rPr>
              <w:tab/>
              <w:t>Принимать решения в стандартных и нестандартных ситуациях и нести за них ответственность</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-решение стандартных и нестандартных профессиональных задач в области разработки  рекламных продуктов</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4.</w:t>
            </w:r>
            <w:r>
              <w:rPr>
                <w:rFonts w:ascii="Times New Roman" w:eastAsia="Times New Roman" w:hAnsi="Times New Roman" w:cs="Times New Roman"/>
                <w:bCs/>
                <w:sz w:val="24"/>
                <w:szCs w:val="24"/>
                <w:lang w:eastAsia="zh-CN"/>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эффективный поиск необходимой информации;</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использование различных источников, включая электронные</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5.</w:t>
            </w:r>
            <w:r>
              <w:rPr>
                <w:rFonts w:ascii="Times New Roman" w:eastAsia="Times New Roman" w:hAnsi="Times New Roman" w:cs="Times New Roman"/>
                <w:bCs/>
                <w:sz w:val="24"/>
                <w:szCs w:val="24"/>
                <w:lang w:eastAsia="zh-CN"/>
              </w:rPr>
              <w:tab/>
              <w:t>Использовать информационно-коммуникационные технологии в профессиональной деятельности.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работа на ПК</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6.</w:t>
            </w:r>
            <w:r>
              <w:rPr>
                <w:rFonts w:ascii="Times New Roman" w:eastAsia="Times New Roman" w:hAnsi="Times New Roman" w:cs="Times New Roman"/>
                <w:bCs/>
                <w:sz w:val="24"/>
                <w:szCs w:val="24"/>
                <w:lang w:eastAsia="zh-CN"/>
              </w:rPr>
              <w:tab/>
              <w:t>Работать в коллективе и команде, эффективно общаться с коллегами, руководством, потребителями.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внесение аргументированных предложений по поводу решения задачи; </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 проявление внимания к точке зрения членов команды; </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объективная оценка вклада других;</w:t>
            </w:r>
          </w:p>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предотвращение или продуктивное урегулирование конфликтов</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7.</w:t>
            </w:r>
            <w:r>
              <w:rPr>
                <w:rFonts w:ascii="Times New Roman" w:eastAsia="Times New Roman" w:hAnsi="Times New Roman" w:cs="Times New Roman"/>
                <w:bCs/>
                <w:sz w:val="24"/>
                <w:szCs w:val="24"/>
                <w:lang w:eastAsia="zh-CN"/>
              </w:rPr>
              <w:tab/>
              <w:t>Брать на себя ответственность за работу членов команды (подчиненных), результат выполнения заданий.</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самоанализ и коррекция результатов собственной работы</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8.</w:t>
            </w:r>
            <w:r>
              <w:rPr>
                <w:rFonts w:ascii="Times New Roman" w:eastAsia="Times New Roman" w:hAnsi="Times New Roman" w:cs="Times New Roman"/>
                <w:bCs/>
                <w:sz w:val="24"/>
                <w:szCs w:val="24"/>
                <w:lang w:eastAsia="zh-CN"/>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организация самостоятельных занятий при изучении профессионального модуля</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ОК 9.</w:t>
            </w:r>
            <w:r>
              <w:rPr>
                <w:rFonts w:ascii="Times New Roman" w:eastAsia="Times New Roman" w:hAnsi="Times New Roman" w:cs="Times New Roman"/>
                <w:bCs/>
                <w:sz w:val="24"/>
                <w:szCs w:val="24"/>
                <w:lang w:eastAsia="zh-CN"/>
              </w:rPr>
              <w:tab/>
              <w:t>Ориентироваться в условиях частой смены технологий в профессиональной деятельности.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анализ инноваций в области разработки ПП</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ОК 10. Владеть основами  предпринимательской деятельности и особенностями  предпринимательства в профессиональной деятельности</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решение стандартных и нестандартных профессиональных задач в области предпринимательства</w:t>
            </w: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r w:rsidR="00A32808">
        <w:trPr>
          <w:trHeight w:val="637"/>
        </w:trPr>
        <w:tc>
          <w:tcPr>
            <w:tcW w:w="3710" w:type="dxa"/>
            <w:tcBorders>
              <w:top w:val="single" w:sz="12" w:space="0" w:color="000001"/>
              <w:left w:val="single" w:sz="12" w:space="0" w:color="000001"/>
              <w:bottom w:val="single" w:sz="12" w:space="0" w:color="000001"/>
            </w:tcBorders>
            <w:shd w:val="clear" w:color="auto" w:fill="auto"/>
            <w:tcMar>
              <w:left w:w="7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lastRenderedPageBreak/>
              <w:t>ОК 11.</w:t>
            </w:r>
            <w:r>
              <w:rPr>
                <w:rFonts w:ascii="Times New Roman" w:eastAsia="Times New Roman" w:hAnsi="Times New Roman" w:cs="Times New Roman"/>
                <w:bCs/>
                <w:sz w:val="24"/>
                <w:szCs w:val="24"/>
                <w:lang w:eastAsia="zh-CN"/>
              </w:rPr>
              <w:tab/>
              <w:t>Обладать экологической, информационной и коммуникативной культурой, базовыми умениями общения на иностранном языке</w:t>
            </w:r>
          </w:p>
        </w:tc>
        <w:tc>
          <w:tcPr>
            <w:tcW w:w="3762" w:type="dxa"/>
            <w:tcBorders>
              <w:top w:val="single" w:sz="12" w:space="0" w:color="000001"/>
              <w:left w:val="single" w:sz="4" w:space="0" w:color="000001"/>
              <w:bottom w:val="single" w:sz="12" w:space="0" w:color="000001"/>
            </w:tcBorders>
            <w:shd w:val="clear" w:color="auto" w:fill="auto"/>
            <w:tcMar>
              <w:left w:w="98" w:type="dxa"/>
            </w:tcMar>
          </w:tcPr>
          <w:p w:rsidR="00A32808" w:rsidRDefault="00F7177A">
            <w:pPr>
              <w:snapToGrid w:val="0"/>
              <w:spacing w:after="0" w:line="240" w:lineRule="auto"/>
              <w:jc w:val="both"/>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 xml:space="preserve">использование знаний и навыков общения на иностранном языке </w:t>
            </w:r>
          </w:p>
          <w:p w:rsidR="00A32808" w:rsidRDefault="00A32808">
            <w:pPr>
              <w:snapToGrid w:val="0"/>
              <w:spacing w:after="0" w:line="240" w:lineRule="auto"/>
              <w:jc w:val="both"/>
              <w:rPr>
                <w:rFonts w:ascii="Times New Roman" w:eastAsia="Times New Roman" w:hAnsi="Times New Roman" w:cs="Times New Roman"/>
                <w:bCs/>
                <w:sz w:val="24"/>
                <w:szCs w:val="24"/>
                <w:lang w:eastAsia="zh-CN"/>
              </w:rPr>
            </w:pPr>
          </w:p>
        </w:tc>
        <w:tc>
          <w:tcPr>
            <w:tcW w:w="2902" w:type="dxa"/>
            <w:vMerge/>
            <w:tcBorders>
              <w:top w:val="single" w:sz="12" w:space="0" w:color="000001"/>
              <w:left w:val="single" w:sz="4" w:space="0" w:color="000001"/>
              <w:bottom w:val="single" w:sz="12" w:space="0" w:color="000001"/>
              <w:right w:val="single" w:sz="12" w:space="0" w:color="000001"/>
            </w:tcBorders>
            <w:shd w:val="clear" w:color="auto" w:fill="auto"/>
            <w:tcMar>
              <w:left w:w="98" w:type="dxa"/>
            </w:tcMar>
          </w:tcPr>
          <w:p w:rsidR="00A32808" w:rsidRDefault="00A32808">
            <w:pPr>
              <w:snapToGrid w:val="0"/>
              <w:spacing w:after="0" w:line="240" w:lineRule="auto"/>
              <w:jc w:val="both"/>
              <w:rPr>
                <w:rFonts w:ascii="Times New Roman" w:eastAsia="Times New Roman" w:hAnsi="Times New Roman" w:cs="Times New Roman"/>
                <w:bCs/>
                <w:i/>
                <w:sz w:val="24"/>
                <w:szCs w:val="24"/>
                <w:lang w:eastAsia="zh-CN"/>
              </w:rPr>
            </w:pPr>
          </w:p>
        </w:tc>
      </w:tr>
    </w:tbl>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zh-CN"/>
        </w:rPr>
      </w:pPr>
    </w:p>
    <w:p w:rsidR="00A32808" w:rsidRDefault="00A328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zh-CN"/>
        </w:rPr>
      </w:pPr>
    </w:p>
    <w:p w:rsidR="003333C9" w:rsidRPr="00CC36EE" w:rsidRDefault="003333C9" w:rsidP="003333C9">
      <w:pPr>
        <w:spacing w:line="276" w:lineRule="auto"/>
        <w:jc w:val="center"/>
        <w:rPr>
          <w:rFonts w:ascii="Times New Roman" w:hAnsi="Times New Roman" w:cs="Times New Roman"/>
          <w:b/>
          <w:i/>
          <w:caps/>
        </w:rPr>
      </w:pPr>
      <w:r w:rsidRPr="00CC36EE">
        <w:rPr>
          <w:rFonts w:ascii="Times New Roman" w:hAnsi="Times New Roman" w:cs="Times New Roman"/>
          <w:b/>
          <w:i/>
          <w:sz w:val="28"/>
          <w:szCs w:val="28"/>
        </w:rPr>
        <w:t>ПМ 01</w:t>
      </w:r>
      <w:r w:rsidRPr="00CC36EE">
        <w:rPr>
          <w:rFonts w:ascii="Times New Roman" w:hAnsi="Times New Roman" w:cs="Times New Roman"/>
          <w:i/>
          <w:color w:val="000000"/>
          <w:sz w:val="28"/>
          <w:szCs w:val="28"/>
        </w:rPr>
        <w:t xml:space="preserve"> </w:t>
      </w:r>
      <w:r w:rsidRPr="00CC36EE">
        <w:rPr>
          <w:rFonts w:ascii="Times New Roman" w:hAnsi="Times New Roman" w:cs="Times New Roman"/>
          <w:b/>
          <w:bCs/>
          <w:i/>
          <w:color w:val="000000"/>
          <w:sz w:val="28"/>
          <w:szCs w:val="28"/>
        </w:rPr>
        <w:t>«Разработка и создание дизайна рекламной продукции</w:t>
      </w:r>
      <w:r w:rsidRPr="00CC36EE">
        <w:rPr>
          <w:rFonts w:ascii="Times New Roman" w:hAnsi="Times New Roman" w:cs="Times New Roman"/>
          <w:b/>
          <w:bCs/>
          <w:i/>
          <w:sz w:val="28"/>
          <w:szCs w:val="28"/>
        </w:rPr>
        <w:t xml:space="preserve">» </w:t>
      </w:r>
      <w:r w:rsidRPr="00CC36EE">
        <w:rPr>
          <w:rFonts w:ascii="Times New Roman" w:hAnsi="Times New Roman" w:cs="Times New Roman"/>
          <w:b/>
          <w:i/>
          <w:sz w:val="28"/>
          <w:szCs w:val="28"/>
        </w:rPr>
        <w:t>при прохождении учебной практики</w:t>
      </w:r>
    </w:p>
    <w:tbl>
      <w:tblPr>
        <w:tblW w:w="10466" w:type="dxa"/>
        <w:tblInd w:w="-10" w:type="dxa"/>
        <w:tblLayout w:type="fixed"/>
        <w:tblLook w:val="0000" w:firstRow="0" w:lastRow="0" w:firstColumn="0" w:lastColumn="0" w:noHBand="0" w:noVBand="0"/>
      </w:tblPr>
      <w:tblGrid>
        <w:gridCol w:w="2953"/>
        <w:gridCol w:w="3070"/>
        <w:gridCol w:w="2175"/>
        <w:gridCol w:w="2268"/>
      </w:tblGrid>
      <w:tr w:rsidR="003333C9" w:rsidRPr="00D26A24" w:rsidTr="004B0217">
        <w:tc>
          <w:tcPr>
            <w:tcW w:w="2953" w:type="dxa"/>
            <w:tcBorders>
              <w:top w:val="single" w:sz="8" w:space="0" w:color="000000"/>
              <w:left w:val="single" w:sz="8"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 xml:space="preserve">Результаты </w:t>
            </w:r>
          </w:p>
          <w:p w:rsidR="003333C9" w:rsidRPr="00D26A24" w:rsidRDefault="003333C9" w:rsidP="004B0217">
            <w:pPr>
              <w:jc w:val="center"/>
              <w:rPr>
                <w:rFonts w:ascii="Times New Roman" w:hAnsi="Times New Roman" w:cs="Times New Roman"/>
                <w:b/>
                <w:bCs/>
              </w:rPr>
            </w:pPr>
            <w:r w:rsidRPr="00D26A24">
              <w:rPr>
                <w:rFonts w:ascii="Times New Roman" w:hAnsi="Times New Roman" w:cs="Times New Roman"/>
                <w:b/>
                <w:bCs/>
              </w:rPr>
              <w:t>(освоенные профессиональные компетенции)</w:t>
            </w:r>
          </w:p>
        </w:tc>
        <w:tc>
          <w:tcPr>
            <w:tcW w:w="3070"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rPr>
            </w:pPr>
            <w:r w:rsidRPr="00D26A24">
              <w:rPr>
                <w:rFonts w:ascii="Times New Roman" w:hAnsi="Times New Roman" w:cs="Times New Roman"/>
                <w:b/>
              </w:rPr>
              <w:t>Основные показатели оценки результата</w:t>
            </w:r>
          </w:p>
        </w:tc>
        <w:tc>
          <w:tcPr>
            <w:tcW w:w="2175"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rPr>
            </w:pPr>
            <w:r w:rsidRPr="00D26A24">
              <w:rPr>
                <w:rFonts w:ascii="Times New Roman" w:hAnsi="Times New Roman" w:cs="Times New Roman"/>
                <w:b/>
              </w:rPr>
              <w:t xml:space="preserve">Формы  отчетности </w:t>
            </w:r>
          </w:p>
        </w:tc>
        <w:tc>
          <w:tcPr>
            <w:tcW w:w="2268" w:type="dxa"/>
            <w:tcBorders>
              <w:top w:val="single" w:sz="8" w:space="0" w:color="000000"/>
              <w:left w:val="single" w:sz="8" w:space="0" w:color="000000"/>
              <w:bottom w:val="single" w:sz="8" w:space="0" w:color="000000"/>
              <w:right w:val="single" w:sz="8" w:space="0" w:color="000000"/>
            </w:tcBorders>
            <w:vAlign w:val="center"/>
          </w:tcPr>
          <w:p w:rsidR="003333C9" w:rsidRPr="00D26A24" w:rsidRDefault="003333C9" w:rsidP="004B0217">
            <w:pPr>
              <w:pStyle w:val="ae"/>
              <w:rPr>
                <w:rFonts w:ascii="Times New Roman" w:hAnsi="Times New Roman" w:cs="Times New Roman"/>
                <w:b/>
              </w:rPr>
            </w:pPr>
            <w:r w:rsidRPr="00D26A24">
              <w:rPr>
                <w:rFonts w:ascii="Times New Roman" w:hAnsi="Times New Roman" w:cs="Times New Roman"/>
                <w:b/>
              </w:rPr>
              <w:t>Формы и методы  контроля и оценки</w:t>
            </w:r>
          </w:p>
        </w:tc>
      </w:tr>
      <w:tr w:rsidR="003333C9" w:rsidRPr="00D26A24" w:rsidTr="004B0217">
        <w:trPr>
          <w:trHeight w:val="1133"/>
        </w:trPr>
        <w:tc>
          <w:tcPr>
            <w:tcW w:w="2953" w:type="dxa"/>
            <w:tcBorders>
              <w:top w:val="single" w:sz="8" w:space="0" w:color="000000"/>
              <w:left w:val="single" w:sz="8"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rPr>
            </w:pPr>
            <w:r w:rsidRPr="00D26A24">
              <w:rPr>
                <w:rFonts w:ascii="Times New Roman" w:hAnsi="Times New Roman" w:cs="Times New Roman"/>
              </w:rPr>
              <w:t>ПК 1.1.  Осуществлять поиск рекламных идей</w:t>
            </w:r>
          </w:p>
          <w:p w:rsidR="003333C9" w:rsidRPr="00D26A24" w:rsidRDefault="003333C9" w:rsidP="004B0217">
            <w:pPr>
              <w:rPr>
                <w:rFonts w:ascii="Times New Roman" w:hAnsi="Times New Roman" w:cs="Times New Roman"/>
                <w:bCs/>
                <w:i/>
              </w:rPr>
            </w:pPr>
          </w:p>
        </w:tc>
        <w:tc>
          <w:tcPr>
            <w:tcW w:w="3070" w:type="dxa"/>
            <w:tcBorders>
              <w:top w:val="single" w:sz="8" w:space="0" w:color="000000"/>
              <w:left w:val="single" w:sz="4"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обоснованность художественной формы рекламной идеи;</w:t>
            </w:r>
          </w:p>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аргументированность выбора рекламной идеи;</w:t>
            </w:r>
          </w:p>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Точность и скорость поиска различных решений при создании рекламного продукта</w:t>
            </w:r>
          </w:p>
        </w:tc>
        <w:tc>
          <w:tcPr>
            <w:tcW w:w="2175"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tabs>
                <w:tab w:val="left" w:pos="567"/>
                <w:tab w:val="center" w:pos="4677"/>
                <w:tab w:val="right" w:pos="9355"/>
              </w:tabs>
              <w:rPr>
                <w:rFonts w:ascii="Times New Roman" w:hAnsi="Times New Roman" w:cs="Times New Roman"/>
                <w:bCs/>
              </w:rPr>
            </w:pPr>
            <w:r w:rsidRPr="00D26A24">
              <w:rPr>
                <w:rFonts w:ascii="Times New Roman" w:hAnsi="Times New Roman" w:cs="Times New Roman"/>
                <w:bCs/>
              </w:rPr>
              <w:t xml:space="preserve">Зачет </w:t>
            </w:r>
          </w:p>
        </w:tc>
      </w:tr>
      <w:tr w:rsidR="003333C9" w:rsidRPr="00D26A24" w:rsidTr="004B0217">
        <w:trPr>
          <w:trHeight w:val="1419"/>
        </w:trPr>
        <w:tc>
          <w:tcPr>
            <w:tcW w:w="2953" w:type="dxa"/>
            <w:tcBorders>
              <w:left w:val="single" w:sz="8"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rPr>
            </w:pPr>
            <w:r w:rsidRPr="00D26A24">
              <w:rPr>
                <w:rFonts w:ascii="Times New Roman" w:hAnsi="Times New Roman" w:cs="Times New Roman"/>
              </w:rPr>
              <w:t>ПК 1.2. Осуществлять художественное эскизирование и выбор оптимальных изобразительных средств рекламы</w:t>
            </w:r>
          </w:p>
        </w:tc>
        <w:tc>
          <w:tcPr>
            <w:tcW w:w="3070" w:type="dxa"/>
            <w:tcBorders>
              <w:left w:val="single" w:sz="4" w:space="0" w:color="000000"/>
              <w:bottom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правильность и обоснованность художественного конструирования рекламных продуктов;</w:t>
            </w:r>
          </w:p>
        </w:tc>
        <w:tc>
          <w:tcPr>
            <w:tcW w:w="2175"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tabs>
                <w:tab w:val="left" w:pos="567"/>
                <w:tab w:val="center" w:pos="4677"/>
                <w:tab w:val="right" w:pos="9355"/>
              </w:tabs>
              <w:snapToGrid w:val="0"/>
              <w:rPr>
                <w:rFonts w:ascii="Times New Roman" w:hAnsi="Times New Roman" w:cs="Times New Roman"/>
                <w:bCs/>
              </w:rPr>
            </w:pPr>
            <w:r w:rsidRPr="00D26A24">
              <w:rPr>
                <w:rFonts w:ascii="Times New Roman" w:hAnsi="Times New Roman" w:cs="Times New Roman"/>
                <w:bCs/>
              </w:rPr>
              <w:t xml:space="preserve">Зачет </w:t>
            </w:r>
          </w:p>
        </w:tc>
      </w:tr>
      <w:tr w:rsidR="003333C9" w:rsidRPr="00D26A24" w:rsidTr="004B0217">
        <w:trPr>
          <w:trHeight w:val="1397"/>
        </w:trPr>
        <w:tc>
          <w:tcPr>
            <w:tcW w:w="2953" w:type="dxa"/>
            <w:tcBorders>
              <w:top w:val="single" w:sz="8" w:space="0" w:color="000000"/>
              <w:left w:val="single" w:sz="8" w:space="0" w:color="000000"/>
              <w:bottom w:val="single" w:sz="8" w:space="0" w:color="000000"/>
            </w:tcBorders>
          </w:tcPr>
          <w:p w:rsidR="003333C9" w:rsidRPr="00D26A24" w:rsidRDefault="003333C9" w:rsidP="004B0217">
            <w:pPr>
              <w:rPr>
                <w:rFonts w:ascii="Times New Roman" w:hAnsi="Times New Roman" w:cs="Times New Roman"/>
              </w:rPr>
            </w:pPr>
            <w:r w:rsidRPr="00D26A24">
              <w:rPr>
                <w:rFonts w:ascii="Times New Roman" w:hAnsi="Times New Roman" w:cs="Times New Roman"/>
              </w:rPr>
              <w:t>ПК 1.3. Разрабатывать авторские рекламные проекты</w:t>
            </w:r>
          </w:p>
        </w:tc>
        <w:tc>
          <w:tcPr>
            <w:tcW w:w="3070"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правильность композиционного решения рекламного продукта;</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точность использования выразительных и художественно-изобразительных средств при создании рекламного продукта</w:t>
            </w:r>
          </w:p>
        </w:tc>
        <w:tc>
          <w:tcPr>
            <w:tcW w:w="2175"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Зачет</w:t>
            </w:r>
          </w:p>
        </w:tc>
      </w:tr>
      <w:tr w:rsidR="003333C9" w:rsidRPr="00D26A24" w:rsidTr="004B0217">
        <w:trPr>
          <w:trHeight w:val="674"/>
        </w:trPr>
        <w:tc>
          <w:tcPr>
            <w:tcW w:w="2953" w:type="dxa"/>
            <w:tcBorders>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1.4. Составлять и оформлять тексты рекламных объявлений</w:t>
            </w:r>
          </w:p>
        </w:tc>
        <w:tc>
          <w:tcPr>
            <w:tcW w:w="3070"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правильность составления рекламных текстов</w:t>
            </w:r>
          </w:p>
        </w:tc>
        <w:tc>
          <w:tcPr>
            <w:tcW w:w="2175"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дневник, отчет, результаты работы, выполненной в </w:t>
            </w:r>
            <w:r w:rsidRPr="00D26A24">
              <w:rPr>
                <w:rFonts w:ascii="Times New Roman" w:hAnsi="Times New Roman" w:cs="Times New Roman"/>
              </w:rPr>
              <w:lastRenderedPageBreak/>
              <w:t>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lastRenderedPageBreak/>
              <w:t>Наблюдение за деятельностью обучающегося</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lastRenderedPageBreak/>
              <w:t>Зачет</w:t>
            </w:r>
          </w:p>
        </w:tc>
      </w:tr>
      <w:tr w:rsidR="003333C9" w:rsidRPr="00D26A24" w:rsidTr="004B0217">
        <w:trPr>
          <w:trHeight w:val="690"/>
        </w:trPr>
        <w:tc>
          <w:tcPr>
            <w:tcW w:w="2953" w:type="dxa"/>
            <w:tcBorders>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lastRenderedPageBreak/>
              <w:t>ПК 1.5. Создавать визуальные образы с рекламными функциями</w:t>
            </w:r>
          </w:p>
        </w:tc>
        <w:tc>
          <w:tcPr>
            <w:tcW w:w="3070"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соответствие визуального образа рекламным функциям</w:t>
            </w:r>
          </w:p>
        </w:tc>
        <w:tc>
          <w:tcPr>
            <w:tcW w:w="2175"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отчет, результаты работы, выполненной в 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Наблюдение за деятельностью обучающегося</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Зачет</w:t>
            </w:r>
          </w:p>
        </w:tc>
      </w:tr>
    </w:tbl>
    <w:p w:rsidR="003333C9" w:rsidRDefault="003333C9" w:rsidP="003333C9">
      <w:pPr>
        <w:spacing w:line="360" w:lineRule="auto"/>
        <w:jc w:val="center"/>
        <w:rPr>
          <w:rFonts w:ascii="Times New Roman" w:hAnsi="Times New Roman" w:cs="Times New Roman"/>
          <w:b/>
          <w:sz w:val="28"/>
          <w:szCs w:val="28"/>
        </w:rPr>
      </w:pPr>
    </w:p>
    <w:p w:rsidR="003333C9" w:rsidRPr="00D26A24" w:rsidRDefault="003333C9" w:rsidP="003333C9">
      <w:pPr>
        <w:spacing w:line="360" w:lineRule="auto"/>
        <w:jc w:val="center"/>
        <w:rPr>
          <w:rFonts w:ascii="Times New Roman" w:hAnsi="Times New Roman" w:cs="Times New Roman"/>
          <w:b/>
          <w:bCs/>
          <w:i/>
          <w:sz w:val="28"/>
          <w:szCs w:val="28"/>
        </w:rPr>
      </w:pPr>
      <w:r w:rsidRPr="00D26A24">
        <w:rPr>
          <w:rFonts w:ascii="Times New Roman" w:hAnsi="Times New Roman" w:cs="Times New Roman"/>
          <w:b/>
          <w:bCs/>
          <w:i/>
          <w:sz w:val="28"/>
          <w:szCs w:val="28"/>
        </w:rPr>
        <w:t>ПМ 01 «Разработка и создание дизайна рекламной продукции»</w:t>
      </w:r>
      <w:r>
        <w:rPr>
          <w:rFonts w:ascii="Times New Roman" w:hAnsi="Times New Roman" w:cs="Times New Roman"/>
          <w:b/>
          <w:bCs/>
          <w:i/>
          <w:sz w:val="28"/>
          <w:szCs w:val="28"/>
        </w:rPr>
        <w:t xml:space="preserve"> </w:t>
      </w:r>
      <w:r w:rsidRPr="00CC36EE">
        <w:rPr>
          <w:rFonts w:ascii="Times New Roman" w:hAnsi="Times New Roman" w:cs="Times New Roman"/>
          <w:b/>
          <w:i/>
          <w:sz w:val="28"/>
          <w:szCs w:val="28"/>
        </w:rPr>
        <w:t xml:space="preserve">при прохождении </w:t>
      </w:r>
      <w:r>
        <w:rPr>
          <w:rFonts w:ascii="Times New Roman" w:hAnsi="Times New Roman" w:cs="Times New Roman"/>
          <w:b/>
          <w:i/>
          <w:sz w:val="28"/>
          <w:szCs w:val="28"/>
        </w:rPr>
        <w:t>производственной</w:t>
      </w:r>
      <w:r w:rsidRPr="00CC36EE">
        <w:rPr>
          <w:rFonts w:ascii="Times New Roman" w:hAnsi="Times New Roman" w:cs="Times New Roman"/>
          <w:b/>
          <w:i/>
          <w:sz w:val="28"/>
          <w:szCs w:val="28"/>
        </w:rPr>
        <w:t xml:space="preserve"> практики</w:t>
      </w:r>
    </w:p>
    <w:tbl>
      <w:tblPr>
        <w:tblW w:w="10531" w:type="dxa"/>
        <w:tblInd w:w="-75" w:type="dxa"/>
        <w:tblLayout w:type="fixed"/>
        <w:tblLook w:val="0000" w:firstRow="0" w:lastRow="0" w:firstColumn="0" w:lastColumn="0" w:noHBand="0" w:noVBand="0"/>
      </w:tblPr>
      <w:tblGrid>
        <w:gridCol w:w="3018"/>
        <w:gridCol w:w="3119"/>
        <w:gridCol w:w="2126"/>
        <w:gridCol w:w="2268"/>
      </w:tblGrid>
      <w:tr w:rsidR="003333C9" w:rsidTr="004B0217">
        <w:tc>
          <w:tcPr>
            <w:tcW w:w="3018" w:type="dxa"/>
            <w:tcBorders>
              <w:top w:val="single" w:sz="8" w:space="0" w:color="000000"/>
              <w:left w:val="single" w:sz="8"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 xml:space="preserve">Результаты </w:t>
            </w:r>
          </w:p>
          <w:p w:rsidR="003333C9" w:rsidRPr="00D26A24" w:rsidRDefault="003333C9" w:rsidP="004B0217">
            <w:pPr>
              <w:jc w:val="center"/>
              <w:rPr>
                <w:rFonts w:ascii="Times New Roman" w:hAnsi="Times New Roman" w:cs="Times New Roman"/>
                <w:b/>
                <w:bCs/>
              </w:rPr>
            </w:pPr>
            <w:r w:rsidRPr="00D26A24">
              <w:rPr>
                <w:rFonts w:ascii="Times New Roman" w:hAnsi="Times New Roman" w:cs="Times New Roman"/>
                <w:b/>
                <w:bCs/>
              </w:rPr>
              <w:t>(освоенные профессиональные компетенции)</w:t>
            </w:r>
          </w:p>
        </w:tc>
        <w:tc>
          <w:tcPr>
            <w:tcW w:w="3119"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Основные показатели оценки результата</w:t>
            </w:r>
          </w:p>
        </w:tc>
        <w:tc>
          <w:tcPr>
            <w:tcW w:w="2126" w:type="dxa"/>
            <w:tcBorders>
              <w:top w:val="single" w:sz="8" w:space="0" w:color="000000"/>
              <w:left w:val="single" w:sz="4" w:space="0" w:color="000000"/>
              <w:bottom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 xml:space="preserve">Формы  отчетности </w:t>
            </w:r>
          </w:p>
        </w:tc>
        <w:tc>
          <w:tcPr>
            <w:tcW w:w="2268" w:type="dxa"/>
            <w:tcBorders>
              <w:top w:val="single" w:sz="8" w:space="0" w:color="000000"/>
              <w:left w:val="single" w:sz="8" w:space="0" w:color="000000"/>
              <w:bottom w:val="single" w:sz="8" w:space="0" w:color="000000"/>
              <w:right w:val="single" w:sz="8" w:space="0" w:color="000000"/>
            </w:tcBorders>
            <w:vAlign w:val="center"/>
          </w:tcPr>
          <w:p w:rsidR="003333C9" w:rsidRPr="00D26A24" w:rsidRDefault="003333C9" w:rsidP="004B0217">
            <w:pPr>
              <w:snapToGrid w:val="0"/>
              <w:jc w:val="center"/>
              <w:rPr>
                <w:rFonts w:ascii="Times New Roman" w:hAnsi="Times New Roman" w:cs="Times New Roman"/>
                <w:b/>
                <w:bCs/>
              </w:rPr>
            </w:pPr>
            <w:r w:rsidRPr="00D26A24">
              <w:rPr>
                <w:rFonts w:ascii="Times New Roman" w:hAnsi="Times New Roman" w:cs="Times New Roman"/>
                <w:b/>
                <w:bCs/>
              </w:rPr>
              <w:t>Формы и методы  контроля и оценки</w:t>
            </w:r>
          </w:p>
        </w:tc>
      </w:tr>
      <w:tr w:rsidR="003333C9" w:rsidTr="004B0217">
        <w:trPr>
          <w:trHeight w:val="2282"/>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1.1 Осуществлять поиск рекламных идей</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 обоснованность художественной формы рекламной идеи;</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 аргументированность выбора рекламной идеи;</w:t>
            </w:r>
          </w:p>
          <w:p w:rsidR="003333C9" w:rsidRPr="00D26A24" w:rsidRDefault="003333C9" w:rsidP="004B0217">
            <w:pPr>
              <w:snapToGrid w:val="0"/>
              <w:rPr>
                <w:rFonts w:ascii="Times New Roman" w:hAnsi="Times New Roman" w:cs="Times New Roman"/>
                <w:bCs/>
              </w:rPr>
            </w:pPr>
            <w:r w:rsidRPr="00D26A24">
              <w:rPr>
                <w:rFonts w:ascii="Times New Roman" w:hAnsi="Times New Roman" w:cs="Times New Roman"/>
                <w:bCs/>
              </w:rPr>
              <w:t>- точность и скорость поиска различных решений при создании рекламного продукта</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679"/>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1.2 Осуществлять художественное эскизирование и выбор оптимальных изобразительных средств рекламы.</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правильность и обоснованность художественного конструирования рекламных продуктов;</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правильность композиционного решения рекламного продукта;</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точность использования выразительных и художественно-изобразительных средств при создании рекламного продукта;</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соответствие выразительных и художественно-изобразительных средств рекламы;</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xml:space="preserve">- правильность построения композиции, шрифтовой и </w:t>
            </w:r>
            <w:r w:rsidRPr="00D26A24">
              <w:rPr>
                <w:rFonts w:ascii="Times New Roman" w:hAnsi="Times New Roman" w:cs="Times New Roman"/>
                <w:bCs/>
              </w:rPr>
              <w:lastRenderedPageBreak/>
              <w:t>художественной графики в рекламе</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lastRenderedPageBreak/>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1141"/>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lastRenderedPageBreak/>
              <w:t>ПК 1.3 Разрабатывать авторские рекламные проекты</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соответствие методов проектирования рекламного продукта</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1102"/>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1.4 Составлять и оформлять тексты рекламных объявлений</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правильность составления рекламных текстов;</w:t>
            </w:r>
          </w:p>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точность и правильность приемов и принципов составления рекламного текста;</w:t>
            </w:r>
          </w:p>
        </w:tc>
        <w:tc>
          <w:tcPr>
            <w:tcW w:w="2126" w:type="dxa"/>
            <w:tcBorders>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r w:rsidR="003333C9" w:rsidTr="004B0217">
        <w:trPr>
          <w:trHeight w:val="1544"/>
        </w:trPr>
        <w:tc>
          <w:tcPr>
            <w:tcW w:w="3018" w:type="dxa"/>
            <w:tcBorders>
              <w:top w:val="single" w:sz="8" w:space="0" w:color="000000"/>
              <w:left w:val="single" w:sz="8"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ПК 1.5 Создавать визуальные образы с рекламными функциями</w:t>
            </w:r>
          </w:p>
        </w:tc>
        <w:tc>
          <w:tcPr>
            <w:tcW w:w="3119" w:type="dxa"/>
            <w:tcBorders>
              <w:top w:val="single" w:sz="12" w:space="0" w:color="000000"/>
              <w:left w:val="single" w:sz="4" w:space="0" w:color="000000"/>
              <w:bottom w:val="single" w:sz="12" w:space="0" w:color="000000"/>
            </w:tcBorders>
            <w:shd w:val="clear" w:color="auto" w:fill="auto"/>
          </w:tcPr>
          <w:p w:rsidR="003333C9" w:rsidRPr="00D26A24" w:rsidRDefault="003333C9" w:rsidP="004B0217">
            <w:pPr>
              <w:snapToGrid w:val="0"/>
              <w:jc w:val="both"/>
              <w:rPr>
                <w:rFonts w:ascii="Times New Roman" w:hAnsi="Times New Roman" w:cs="Times New Roman"/>
                <w:bCs/>
              </w:rPr>
            </w:pPr>
            <w:r w:rsidRPr="00D26A24">
              <w:rPr>
                <w:rFonts w:ascii="Times New Roman" w:hAnsi="Times New Roman" w:cs="Times New Roman"/>
                <w:bCs/>
              </w:rPr>
              <w:t>- соответствие визуального образа рекламным функциям;</w:t>
            </w:r>
          </w:p>
        </w:tc>
        <w:tc>
          <w:tcPr>
            <w:tcW w:w="2126" w:type="dxa"/>
            <w:tcBorders>
              <w:top w:val="single" w:sz="8" w:space="0" w:color="000000"/>
              <w:left w:val="single" w:sz="4" w:space="0" w:color="000000"/>
              <w:bottom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дневник, характеристика, отчет, результаты работы, выполненной в период практики</w:t>
            </w:r>
          </w:p>
        </w:tc>
        <w:tc>
          <w:tcPr>
            <w:tcW w:w="2268" w:type="dxa"/>
            <w:tcBorders>
              <w:top w:val="single" w:sz="8" w:space="0" w:color="000000"/>
              <w:left w:val="single" w:sz="8" w:space="0" w:color="000000"/>
              <w:bottom w:val="single" w:sz="8" w:space="0" w:color="000000"/>
              <w:right w:val="single" w:sz="8" w:space="0" w:color="000000"/>
            </w:tcBorders>
          </w:tcPr>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 xml:space="preserve">Наблюдение за деятельностью студентов. </w:t>
            </w:r>
          </w:p>
          <w:p w:rsidR="003333C9" w:rsidRPr="00D26A24" w:rsidRDefault="003333C9" w:rsidP="004B0217">
            <w:pPr>
              <w:snapToGrid w:val="0"/>
              <w:rPr>
                <w:rFonts w:ascii="Times New Roman" w:hAnsi="Times New Roman" w:cs="Times New Roman"/>
              </w:rPr>
            </w:pPr>
            <w:r w:rsidRPr="00D26A24">
              <w:rPr>
                <w:rFonts w:ascii="Times New Roman" w:hAnsi="Times New Roman" w:cs="Times New Roman"/>
              </w:rPr>
              <w:t>Зачет</w:t>
            </w:r>
          </w:p>
        </w:tc>
      </w:tr>
    </w:tbl>
    <w:p w:rsidR="00A32808" w:rsidRDefault="00A32808"/>
    <w:p w:rsidR="00A32808" w:rsidRDefault="00A32808"/>
    <w:p w:rsidR="00A32808" w:rsidRDefault="00F7177A">
      <w:r>
        <w:br w:type="page"/>
      </w:r>
    </w:p>
    <w:p w:rsidR="00A32808" w:rsidRDefault="00F7177A">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b/>
          <w:sz w:val="28"/>
          <w:szCs w:val="28"/>
          <w:lang w:eastAsia="zh-CN"/>
        </w:rPr>
        <w:lastRenderedPageBreak/>
        <w:t>6. Приложение 1</w:t>
      </w:r>
    </w:p>
    <w:p w:rsidR="00A32808" w:rsidRDefault="00F7177A">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sz w:val="28"/>
          <w:szCs w:val="28"/>
          <w:lang w:eastAsia="zh-CN"/>
        </w:rPr>
        <w:t>обязательное</w:t>
      </w:r>
    </w:p>
    <w:p w:rsidR="00A32808" w:rsidRDefault="00F7177A">
      <w:pPr>
        <w:spacing w:after="0" w:line="240" w:lineRule="auto"/>
        <w:ind w:left="360"/>
        <w:jc w:val="center"/>
        <w:rPr>
          <w:rFonts w:ascii="Times New Roman" w:eastAsia="Times New Roman" w:hAnsi="Times New Roman" w:cs="Times New Roman"/>
          <w:b/>
          <w:spacing w:val="-6"/>
          <w:sz w:val="28"/>
          <w:szCs w:val="28"/>
          <w:lang w:eastAsia="zh-CN"/>
        </w:rPr>
      </w:pPr>
      <w:r>
        <w:rPr>
          <w:rFonts w:ascii="Times New Roman" w:eastAsia="Times New Roman" w:hAnsi="Times New Roman" w:cs="Times New Roman"/>
          <w:b/>
          <w:color w:val="000000"/>
          <w:sz w:val="28"/>
          <w:szCs w:val="28"/>
          <w:lang w:eastAsia="zh-CN"/>
        </w:rPr>
        <w:t xml:space="preserve">КОНКРЕТИЗАЦИЯ </w:t>
      </w:r>
      <w:r>
        <w:rPr>
          <w:rFonts w:ascii="Times New Roman" w:eastAsia="Times New Roman" w:hAnsi="Times New Roman" w:cs="Times New Roman"/>
          <w:b/>
          <w:spacing w:val="-6"/>
          <w:sz w:val="28"/>
          <w:szCs w:val="28"/>
          <w:lang w:eastAsia="zh-CN"/>
        </w:rPr>
        <w:t>РЕЗУЛЬТАТОВ ОСВОЕНИЯ ПМ</w:t>
      </w:r>
    </w:p>
    <w:tbl>
      <w:tblPr>
        <w:tblW w:w="10353" w:type="dxa"/>
        <w:tblInd w:w="-15" w:type="dxa"/>
        <w:tblBorders>
          <w:top w:val="single" w:sz="4" w:space="0" w:color="000001"/>
          <w:left w:val="single" w:sz="4" w:space="0" w:color="000001"/>
          <w:bottom w:val="single" w:sz="4" w:space="0" w:color="000001"/>
          <w:insideH w:val="single" w:sz="4" w:space="0" w:color="000001"/>
        </w:tblBorders>
        <w:tblCellMar>
          <w:left w:w="98" w:type="dxa"/>
        </w:tblCellMar>
        <w:tblLook w:val="0000" w:firstRow="0" w:lastRow="0" w:firstColumn="0" w:lastColumn="0" w:noHBand="0" w:noVBand="0"/>
      </w:tblPr>
      <w:tblGrid>
        <w:gridCol w:w="2314"/>
        <w:gridCol w:w="24"/>
        <w:gridCol w:w="6454"/>
        <w:gridCol w:w="1561"/>
      </w:tblGrid>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ПК 1.1. Осуществлять поиск рекламных идей</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Кол-во</w:t>
            </w:r>
          </w:p>
          <w:p w:rsidR="00A32808" w:rsidRDefault="00F7177A">
            <w:pPr>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b/>
                <w:sz w:val="24"/>
                <w:szCs w:val="28"/>
                <w:lang w:eastAsia="zh-CN"/>
              </w:rPr>
              <w:t>часов</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Иметь практический опыт:</w:t>
            </w:r>
          </w:p>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выбора художественной формы реализации рекламной идеи;</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Виды работ на практике:</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разработка композиции рекламного продукта в электронном варианте – цветовое решение, освещение, перспектива.</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12</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осуществлять поиск различных решений при создании рекламного продукта, услуги;</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val="en-US"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Экспертный анализ центральной рекламы (на конкретном примере товара) </w:t>
            </w: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Креативная концепция социальной рекламы</w:t>
            </w: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Анализ рекламной продукции</w:t>
            </w:r>
          </w:p>
          <w:p w:rsidR="00A32808" w:rsidRDefault="00F7177A">
            <w:pPr>
              <w:numPr>
                <w:ilvl w:val="0"/>
                <w:numId w:val="9"/>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Механизм воздействия рекламного образа</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8</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методы психологического воздействия на потребителя;</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Перечень тем, включенных в МДК:</w:t>
            </w:r>
          </w:p>
          <w:p w:rsidR="00A32808" w:rsidRDefault="00A32808">
            <w:pPr>
              <w:spacing w:after="0" w:line="240" w:lineRule="auto"/>
              <w:rPr>
                <w:rFonts w:ascii="Times New Roman" w:eastAsia="Calibri" w:hAnsi="Times New Roman" w:cs="Times New Roman"/>
                <w:bCs/>
                <w:sz w:val="24"/>
                <w:szCs w:val="24"/>
                <w:lang w:eastAsia="zh-CN"/>
              </w:rPr>
            </w:pPr>
          </w:p>
          <w:p w:rsidR="00A32808" w:rsidRDefault="00F7177A">
            <w:pPr>
              <w:spacing w:after="0" w:line="240" w:lineRule="auto"/>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Рекламный продукт: сущность, стратегии продвижения;</w:t>
            </w:r>
          </w:p>
          <w:p w:rsidR="00A32808" w:rsidRDefault="00F7177A">
            <w:pPr>
              <w:spacing w:after="0" w:line="240" w:lineRule="auto"/>
              <w:rPr>
                <w:rFonts w:ascii="Times New Roman" w:eastAsia="Calibri" w:hAnsi="Times New Roman" w:cs="Times New Roman"/>
                <w:bCs/>
                <w:sz w:val="24"/>
                <w:szCs w:val="24"/>
                <w:lang w:eastAsia="zh-CN"/>
              </w:rPr>
            </w:pPr>
            <w:r>
              <w:rPr>
                <w:rFonts w:ascii="Times New Roman" w:eastAsia="Calibri" w:hAnsi="Times New Roman" w:cs="Times New Roman"/>
                <w:bCs/>
                <w:sz w:val="24"/>
                <w:szCs w:val="24"/>
                <w:lang w:eastAsia="zh-CN"/>
              </w:rPr>
              <w:t>- Креатив создания бренда.</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31</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center"/>
              <w:rPr>
                <w:rFonts w:ascii="Times New Roman" w:eastAsia="Calibri" w:hAnsi="Times New Roman" w:cs="Times New Roman"/>
                <w:sz w:val="24"/>
                <w:szCs w:val="28"/>
                <w:lang w:eastAsia="zh-CN"/>
              </w:rPr>
            </w:pPr>
            <w:r>
              <w:rPr>
                <w:rFonts w:ascii="Times New Roman" w:eastAsia="Times New Roman" w:hAnsi="Times New Roman" w:cs="Times New Roman"/>
                <w:sz w:val="24"/>
                <w:szCs w:val="28"/>
                <w:lang w:eastAsia="zh-CN"/>
              </w:rPr>
              <w:t>Самостоятельная работа</w:t>
            </w:r>
          </w:p>
          <w:p w:rsidR="00A32808" w:rsidRDefault="00F7177A">
            <w:pPr>
              <w:spacing w:after="0" w:line="240" w:lineRule="auto"/>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Тематика самостоятельной работы:</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Кросс-культурные особенности международной рекламы российских товаров;</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Знак, символ, миф в рекламе;</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Факторы привлекательности рекламы в зависимости от ее средств;</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Изобразительные жанры рекламы. Жанр вывески. Современные технологии оформления витрин</w:t>
            </w:r>
            <w:r>
              <w:rPr>
                <w:rFonts w:ascii="Times New Roman" w:eastAsia="Calibri" w:hAnsi="Times New Roman" w:cs="Times New Roman"/>
                <w:sz w:val="24"/>
                <w:szCs w:val="28"/>
                <w:lang w:val="en-US" w:eastAsia="zh-CN"/>
              </w:rPr>
              <w:t>;</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«Место рекламы и дизайна в искусстве. Основные направления дизайна. Основные виды дизайна»</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Организация творческой деятельности в рекламном агентстве</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Найти примеры визуальных образов в рекламе, в которых наиболее выражен «эффект вампира». Обосновать ответ. (электронная презентация)</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 xml:space="preserve">Изучить процесс создания рекламных продуктов (2 на выбор в одной товарной категории). Выявить коммуникационное и креативное решение. </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Выделить на Краснодарском рынке товарные категории и услуги, представленные в большом количестве (молочные изделия, салоны красоты и т. д.). Провести маркетинговые исследования с целью выявить концепцию позиционирования и УТП каждого товара или услуги в данной товарной категории и представить результаты в таблице. Определить цели собственной рекламной кампании, обнаружить УТП, концепцию позиционирования.</w:t>
            </w:r>
          </w:p>
          <w:p w:rsidR="00A32808" w:rsidRDefault="00F7177A">
            <w:pPr>
              <w:numPr>
                <w:ilvl w:val="0"/>
                <w:numId w:val="15"/>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Составить сравнительную характеристику разновидностей креативных идей. Найти примеры нетипичного использования видов креативных идей в рекламной продукции разных жанров. (письменная работа, электронная презентация)</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20</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ПК 1.2. Осуществлять художественное эскизирование и выбор оптимальных изобразительных средств рекламы</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Times New Roman" w:hAnsi="Times New Roman" w:cs="Times New Roman"/>
                <w:b/>
                <w:sz w:val="24"/>
                <w:szCs w:val="28"/>
                <w:lang w:eastAsia="zh-CN"/>
              </w:rPr>
            </w:pP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Иметь </w:t>
            </w:r>
            <w:r>
              <w:rPr>
                <w:rFonts w:ascii="Times New Roman" w:eastAsia="Times New Roman" w:hAnsi="Times New Roman" w:cs="Times New Roman"/>
                <w:sz w:val="24"/>
                <w:szCs w:val="28"/>
                <w:lang w:eastAsia="zh-CN"/>
              </w:rPr>
              <w:lastRenderedPageBreak/>
              <w:t>практический опыт:</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художественного конструирования рекламных продуктов по заданию.</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i/>
                <w:sz w:val="24"/>
                <w:szCs w:val="28"/>
                <w:lang w:eastAsia="zh-CN"/>
              </w:rPr>
            </w:pPr>
            <w:r>
              <w:rPr>
                <w:rFonts w:ascii="Times New Roman" w:eastAsia="Times New Roman" w:hAnsi="Times New Roman" w:cs="Times New Roman"/>
                <w:sz w:val="24"/>
                <w:szCs w:val="28"/>
                <w:lang w:eastAsia="zh-CN"/>
              </w:rPr>
              <w:lastRenderedPageBreak/>
              <w:t>Виды работ на практике:</w:t>
            </w:r>
          </w:p>
          <w:p w:rsidR="00A32808" w:rsidRDefault="00A32808">
            <w:pPr>
              <w:spacing w:after="0" w:line="240" w:lineRule="auto"/>
              <w:rPr>
                <w:rFonts w:ascii="Times New Roman" w:eastAsia="Times New Roman" w:hAnsi="Times New Roman" w:cs="Times New Roman"/>
                <w:spacing w:val="-6"/>
                <w:sz w:val="24"/>
                <w:szCs w:val="28"/>
                <w:lang w:eastAsia="zh-CN"/>
              </w:rPr>
            </w:pPr>
          </w:p>
          <w:p w:rsidR="00A32808" w:rsidRDefault="00F7177A">
            <w:pPr>
              <w:spacing w:after="0" w:line="240" w:lineRule="auto"/>
              <w:rPr>
                <w:rFonts w:ascii="Times New Roman" w:eastAsia="Times New Roman" w:hAnsi="Times New Roman" w:cs="Times New Roman"/>
                <w:spacing w:val="-6"/>
                <w:sz w:val="24"/>
                <w:szCs w:val="28"/>
                <w:lang w:eastAsia="zh-CN"/>
              </w:rPr>
            </w:pPr>
            <w:r>
              <w:rPr>
                <w:rFonts w:ascii="Times New Roman" w:eastAsia="Times New Roman" w:hAnsi="Times New Roman" w:cs="Times New Roman"/>
                <w:spacing w:val="-6"/>
                <w:sz w:val="24"/>
                <w:szCs w:val="28"/>
                <w:lang w:eastAsia="zh-CN"/>
              </w:rPr>
              <w:t>- Выбор фона всех страниц, подбор шрифтов, цветовой гаммы. Распределение в электронном виде иллюстраций, определение места под текст</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24</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использовать выразительные и художественно-изобразительные средства при моделировании рекламы</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val="en-US"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Разработка графической концепции рисунка;</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Наружное оформление торгового предприятия;</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Изготовление рекламных материалов;</w:t>
            </w:r>
          </w:p>
          <w:p w:rsidR="00A32808" w:rsidRDefault="00F7177A">
            <w:pPr>
              <w:numPr>
                <w:ilvl w:val="0"/>
                <w:numId w:val="13"/>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Художественное оформление рекламной продукции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8</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выразительные и художественно-изобразительные средства рекламы;</w:t>
            </w:r>
          </w:p>
        </w:tc>
        <w:tc>
          <w:tcPr>
            <w:tcW w:w="6478" w:type="dxa"/>
            <w:gridSpan w:val="2"/>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Перечень тем, включенных в МДК:</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Дизайн и его роль в рекламе;</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Средства изобразительной рекламы.</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44</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Самостоятельная работа</w:t>
            </w:r>
          </w:p>
          <w:p w:rsidR="00A32808" w:rsidRDefault="00A32808">
            <w:pPr>
              <w:spacing w:after="0" w:line="240" w:lineRule="auto"/>
              <w:jc w:val="center"/>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Calibri" w:hAnsi="Times New Roman" w:cs="Times New Roman"/>
                <w:i/>
                <w:sz w:val="24"/>
                <w:szCs w:val="28"/>
                <w:lang w:eastAsia="zh-CN"/>
              </w:rPr>
            </w:pPr>
            <w:r>
              <w:rPr>
                <w:rFonts w:ascii="Times New Roman" w:eastAsia="Calibri" w:hAnsi="Times New Roman" w:cs="Times New Roman"/>
                <w:sz w:val="24"/>
                <w:szCs w:val="28"/>
                <w:lang w:eastAsia="zh-CN"/>
              </w:rPr>
              <w:t>Тематика самостоятельной работы: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Times New Roman" w:hAnsi="Times New Roman" w:cs="Times New Roman"/>
                <w:sz w:val="24"/>
                <w:szCs w:val="28"/>
                <w:lang w:eastAsia="zh-CN"/>
              </w:rPr>
              <w:t>Художественная ценность и социально-психологическое воздействие рекламы,  ее  маркетинговая, коммуникативная  и  экономическая эффективность;</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Художественное воплощение рекламного продукта (дизайн, режиссура производства и т. д.);</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Разработать концептуальное решение корпоративного стиля торгового предприятия.  (эскиз, письменное описание)</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изобразительного рекламного плаката (эскиз, описание работы)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рекламного буклета (эскиз, описание работы)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наружной рекламы</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упаковки товара (эскиз, описание)</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Разработка дизайн-проекта фасада торгового предприятия (эскиз, описание)</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Разработать приглашение на выставку. Разработать стенд-выставки</w:t>
            </w:r>
          </w:p>
          <w:p w:rsidR="00A32808" w:rsidRDefault="00F7177A">
            <w:pPr>
              <w:numPr>
                <w:ilvl w:val="0"/>
                <w:numId w:val="14"/>
              </w:numPr>
              <w:spacing w:after="0" w:line="240" w:lineRule="auto"/>
              <w:contextualSpacing/>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Оценить художественное оформление в образцах рекламных продуктов, отметив их достоинства и недостатки. Предложить и обосновать свои варианты визуального оформления.</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22</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b/>
                <w:sz w:val="24"/>
                <w:szCs w:val="28"/>
                <w:lang w:eastAsia="zh-CN"/>
              </w:rPr>
            </w:pPr>
            <w:r>
              <w:rPr>
                <w:rFonts w:ascii="Times New Roman" w:eastAsia="Times New Roman" w:hAnsi="Times New Roman" w:cs="Times New Roman"/>
                <w:b/>
                <w:sz w:val="24"/>
                <w:szCs w:val="28"/>
                <w:lang w:eastAsia="zh-CN"/>
              </w:rPr>
              <w:t>ПК 1.3. Разрабатывать авторские рекламные проекты</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Calibri" w:hAnsi="Times New Roman" w:cs="Times New Roman"/>
                <w:sz w:val="24"/>
                <w:szCs w:val="28"/>
                <w:lang w:eastAsia="zh-CN"/>
              </w:rPr>
            </w:pPr>
          </w:p>
        </w:tc>
      </w:tr>
      <w:tr w:rsidR="00A32808">
        <w:tc>
          <w:tcPr>
            <w:tcW w:w="2314" w:type="dxa"/>
            <w:tcBorders>
              <w:top w:val="single" w:sz="4" w:space="0" w:color="000001"/>
              <w:left w:val="single" w:sz="4" w:space="0" w:color="000001"/>
              <w:bottom w:val="single" w:sz="4" w:space="0" w:color="00000A"/>
              <w:right w:val="single" w:sz="4" w:space="0" w:color="00000A"/>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Иметь практический опыт:</w:t>
            </w:r>
          </w:p>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особенности композиции рекламного объявления;</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Виды работ на практике:</w:t>
            </w:r>
          </w:p>
          <w:p w:rsidR="00A32808" w:rsidRDefault="00A32808">
            <w:pPr>
              <w:spacing w:after="0" w:line="240" w:lineRule="auto"/>
              <w:jc w:val="center"/>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Изготовление рекламного макета согласно выданному заданию</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12</w:t>
            </w:r>
          </w:p>
        </w:tc>
      </w:tr>
      <w:tr w:rsidR="00A32808">
        <w:tc>
          <w:tcPr>
            <w:tcW w:w="2314" w:type="dxa"/>
            <w:tcBorders>
              <w:top w:val="single" w:sz="4" w:space="0" w:color="00000A"/>
              <w:left w:val="single" w:sz="4" w:space="0" w:color="000001"/>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разрабатывать композиционное решение рекламного продукта;</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jc w:val="both"/>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F7177A">
            <w:pPr>
              <w:numPr>
                <w:ilvl w:val="0"/>
                <w:numId w:val="11"/>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«Мой герб. Мой девиз».</w:t>
            </w:r>
          </w:p>
          <w:p w:rsidR="00A32808" w:rsidRDefault="00F7177A">
            <w:pPr>
              <w:numPr>
                <w:ilvl w:val="0"/>
                <w:numId w:val="11"/>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Эскиз рекламного продукта</w:t>
            </w:r>
          </w:p>
          <w:p w:rsidR="00A32808" w:rsidRDefault="00F7177A">
            <w:pPr>
              <w:numPr>
                <w:ilvl w:val="0"/>
                <w:numId w:val="11"/>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Разработка шрифтового рекламного плаката</w:t>
            </w:r>
          </w:p>
          <w:p w:rsidR="00A32808" w:rsidRDefault="00A32808">
            <w:pPr>
              <w:spacing w:after="0" w:line="240" w:lineRule="auto"/>
              <w:jc w:val="center"/>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6</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 методы проектирования рекламного продукта;</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Перечень тем, включенных в МДК:</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Рекламное творчество: понятие, виды, проблематика.</w:t>
            </w:r>
          </w:p>
          <w:p w:rsidR="00A32808" w:rsidRDefault="00A32808">
            <w:pPr>
              <w:spacing w:after="0" w:line="240" w:lineRule="auto"/>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lastRenderedPageBreak/>
              <w:t>38</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ind w:left="720"/>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Самостоятельная работа</w:t>
            </w:r>
          </w:p>
          <w:p w:rsidR="00A32808" w:rsidRDefault="00F7177A">
            <w:pPr>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Тематика самостоятельной работы:</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рекламный макет буклета, плаката, проспекта вашей специальности;</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Разработать товарный знак, каналы сбыта и рекламную концепцию кампании по выводу на рынок нового городского глянцевого журнала «Квадрат»</w:t>
            </w:r>
          </w:p>
          <w:p w:rsidR="00A32808" w:rsidRDefault="00F7177A">
            <w:pPr>
              <w:numPr>
                <w:ilvl w:val="0"/>
                <w:numId w:val="18"/>
              </w:numPr>
              <w:spacing w:after="0" w:line="240" w:lineRule="auto"/>
              <w:contextualSpacing/>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Выполнить шрифтовую графическую композицию, образно выражающую смысл текстового содержания фразы (форма отчета-рисунок с письменным описанием работы или электронная презентация)</w:t>
            </w:r>
          </w:p>
          <w:p w:rsidR="00A32808" w:rsidRDefault="00F7177A">
            <w:pPr>
              <w:numPr>
                <w:ilvl w:val="0"/>
                <w:numId w:val="18"/>
              </w:numPr>
              <w:spacing w:after="0" w:line="240" w:lineRule="auto"/>
              <w:contextualSpacing/>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Подготовить несколько проектных решений (по заранее выбранной товарной категории). Выбрать наиболее выигрышный. Обосновать почему. </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Разработка фирменного стиля для торговой компании (на выбор студента)</w:t>
            </w:r>
          </w:p>
          <w:p w:rsidR="00A32808" w:rsidRDefault="00F7177A">
            <w:pPr>
              <w:numPr>
                <w:ilvl w:val="0"/>
                <w:numId w:val="18"/>
              </w:numPr>
              <w:spacing w:after="0" w:line="240" w:lineRule="auto"/>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Разработка концептуального проекта информационно- графического рекламного комплекса (эскиз, письменное описание) </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napToGrid w:val="0"/>
              <w:spacing w:after="0" w:line="240" w:lineRule="auto"/>
              <w:jc w:val="center"/>
              <w:rPr>
                <w:rFonts w:ascii="Times New Roman" w:eastAsia="Calibri" w:hAnsi="Times New Roman" w:cs="Times New Roman"/>
                <w:sz w:val="24"/>
                <w:szCs w:val="28"/>
                <w:lang w:eastAsia="zh-CN"/>
              </w:rPr>
            </w:pPr>
            <w:r>
              <w:rPr>
                <w:rFonts w:ascii="Times New Roman" w:eastAsia="Calibri" w:hAnsi="Times New Roman" w:cs="Times New Roman"/>
                <w:sz w:val="24"/>
                <w:szCs w:val="28"/>
                <w:lang w:eastAsia="zh-CN"/>
              </w:rPr>
              <w:t>22</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ПК 1.4. Составлять и оформлять тексты рекламных объявлений</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Calibri" w:hAnsi="Times New Roman" w:cs="Times New Roman"/>
                <w:sz w:val="24"/>
                <w:szCs w:val="28"/>
                <w:lang w:eastAsia="zh-CN"/>
              </w:rPr>
            </w:pPr>
          </w:p>
        </w:tc>
      </w:tr>
      <w:tr w:rsidR="00A32808">
        <w:tc>
          <w:tcPr>
            <w:tcW w:w="2314" w:type="dxa"/>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Иметь практический опыт:</w:t>
            </w:r>
          </w:p>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в составлении собственных рекламных текстов различных типов.</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Виды работ на практике:</w:t>
            </w:r>
          </w:p>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Разработка идей текстовых тем. </w:t>
            </w:r>
          </w:p>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Заполнение буклета текстом по всем правилам форматирования символов и абзацев – выравнивание текста по ширине, оформление заголовков в едином стиле с учетом подчиненности, корректировка количества разновидностей шрифтов, цвета, оттенков</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12</w:t>
            </w:r>
          </w:p>
        </w:tc>
      </w:tr>
      <w:tr w:rsidR="00A32808">
        <w:tc>
          <w:tcPr>
            <w:tcW w:w="2314" w:type="dxa"/>
            <w:tcBorders>
              <w:top w:val="single" w:sz="4" w:space="0" w:color="00000A"/>
              <w:left w:val="single" w:sz="4" w:space="0" w:color="000001"/>
              <w:bottom w:val="single" w:sz="4" w:space="0" w:color="00000A"/>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составлять рекламные тексты;</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val="en-US" w:eastAsia="zh-CN"/>
              </w:rPr>
            </w:pPr>
            <w:r>
              <w:rPr>
                <w:rFonts w:ascii="Times New Roman" w:eastAsia="Times New Roman" w:hAnsi="Times New Roman" w:cs="Times New Roman"/>
                <w:sz w:val="24"/>
                <w:szCs w:val="28"/>
                <w:lang w:eastAsia="zh-CN"/>
              </w:rPr>
              <w:t>Тематика лабораторных/практических работ</w:t>
            </w:r>
            <w:r>
              <w:rPr>
                <w:rFonts w:ascii="Times New Roman" w:eastAsia="Times New Roman" w:hAnsi="Times New Roman" w:cs="Times New Roman"/>
                <w:sz w:val="24"/>
                <w:szCs w:val="28"/>
                <w:lang w:val="en-US" w:eastAsia="zh-CN"/>
              </w:rPr>
              <w:t>:</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numPr>
                <w:ilvl w:val="0"/>
                <w:numId w:val="10"/>
              </w:numPr>
              <w:spacing w:after="0" w:line="240" w:lineRule="auto"/>
              <w:contextualSpacing/>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Рекламный слоган и текст. Придумать несколько слоганов для рекламы шариковых ручек. Написать текст рекламного сообщения;</w:t>
            </w:r>
          </w:p>
          <w:p w:rsidR="00A32808" w:rsidRDefault="00F7177A">
            <w:pPr>
              <w:numPr>
                <w:ilvl w:val="0"/>
                <w:numId w:val="10"/>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bCs/>
                <w:sz w:val="24"/>
                <w:szCs w:val="24"/>
                <w:lang w:eastAsia="zh-CN"/>
              </w:rPr>
              <w:t>Способы выражения формальных характеристик товара и указания производителя;</w:t>
            </w:r>
          </w:p>
          <w:p w:rsidR="00A32808" w:rsidRDefault="00F7177A">
            <w:pPr>
              <w:numPr>
                <w:ilvl w:val="0"/>
                <w:numId w:val="10"/>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bCs/>
                <w:sz w:val="24"/>
                <w:szCs w:val="24"/>
                <w:lang w:eastAsia="zh-CN"/>
              </w:rPr>
              <w:t xml:space="preserve">Анализ текста. </w:t>
            </w:r>
          </w:p>
          <w:p w:rsidR="00A32808" w:rsidRDefault="00F7177A">
            <w:pPr>
              <w:numPr>
                <w:ilvl w:val="0"/>
                <w:numId w:val="10"/>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Создание имени бренда и слогана</w:t>
            </w:r>
          </w:p>
          <w:p w:rsidR="00A32808" w:rsidRDefault="00A32808">
            <w:pPr>
              <w:spacing w:after="0" w:line="240" w:lineRule="auto"/>
              <w:ind w:left="720"/>
              <w:contextualSpacing/>
              <w:rPr>
                <w:rFonts w:ascii="Times New Roman" w:eastAsia="Times New Roman" w:hAnsi="Times New Roman" w:cs="Times New Roman"/>
                <w:sz w:val="24"/>
                <w:szCs w:val="28"/>
                <w:lang w:eastAsia="zh-CN"/>
              </w:rPr>
            </w:pP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8</w:t>
            </w:r>
          </w:p>
        </w:tc>
      </w:tr>
      <w:tr w:rsidR="00A32808">
        <w:tc>
          <w:tcPr>
            <w:tcW w:w="2314" w:type="dxa"/>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приемы и принципы составления рекламного текста;</w:t>
            </w:r>
          </w:p>
        </w:tc>
        <w:tc>
          <w:tcPr>
            <w:tcW w:w="6478" w:type="dxa"/>
            <w:gridSpan w:val="2"/>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Перечень тем, включенных в МДК:</w:t>
            </w:r>
          </w:p>
          <w:p w:rsidR="00A32808" w:rsidRDefault="00A32808">
            <w:pPr>
              <w:spacing w:after="0" w:line="240" w:lineRule="auto"/>
              <w:rPr>
                <w:rFonts w:ascii="Times New Roman" w:eastAsia="Times New Roman" w:hAnsi="Times New Roman" w:cs="Times New Roman"/>
                <w:sz w:val="24"/>
                <w:szCs w:val="28"/>
                <w:lang w:eastAsia="zh-CN"/>
              </w:rPr>
            </w:pP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Рекламное сообщение.</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28</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Самостоятельная работа</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Тематика самостоятельной работы:</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Разработка словесного товарного знака и его графического начертания (логотипа) для торговой фирмы (эскиз, описание работы)</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Разработать фирменное наименование товарного знака</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Разработать рекламный плакат-пародию, постер или афишу, основываясь на любом из предложенных слоганов.</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lastRenderedPageBreak/>
              <w:t>Найти и выбрать образцы рекламных продуктов, содержащие обращения, слоганы, рекламные тексты, художественное оформление для последующей работы на практических занятиях.</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Используя правила написания рекламного текста, напишите рекламное объявление товара или услуги (на выбор).</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Разработать рекламные слоганы для конкретного предприятия или вашего колледжа</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Создать три рекламных ассоциативно- образных текста для ручки “Parker”</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Написать три текста, рекламирующих «Камаз». Слоган «Танки грязи не боятся»</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Написать рекламные тексты для «Волги», «Оки», «Мерседеса».</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Придумать название для собственного торгового дома. Условие: в названии должны обыгры-ваться ваше имя, отчество и фамилия </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xml:space="preserve">Составить текст и макет рекламной статьи престижного характера для фирмы, выпускающей косметику. </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Придумать название для двух новых магазинов сети «Три морковки», опираясь на название сети и то, что название должно насить престижный характер.</w:t>
            </w:r>
          </w:p>
          <w:p w:rsidR="00A32808" w:rsidRDefault="00F7177A">
            <w:pPr>
              <w:numPr>
                <w:ilvl w:val="0"/>
                <w:numId w:val="16"/>
              </w:numPr>
              <w:spacing w:after="0" w:line="240" w:lineRule="auto"/>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Придумать слоганы для сети «Три морковки» опираясь на:</w:t>
            </w:r>
          </w:p>
          <w:p w:rsidR="00A32808" w:rsidRDefault="00F7177A">
            <w:pPr>
              <w:spacing w:after="0" w:line="240" w:lineRule="auto"/>
              <w:ind w:left="720"/>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а) слоган обыгрывающий название супермаркетов</w:t>
            </w:r>
          </w:p>
          <w:p w:rsidR="00A32808" w:rsidRDefault="00F7177A">
            <w:pPr>
              <w:spacing w:after="0" w:line="240" w:lineRule="auto"/>
              <w:ind w:left="720"/>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б) подчеркивающий основные достоинства сети: повсеместность, демократичность, универсальность</w:t>
            </w:r>
          </w:p>
          <w:p w:rsidR="00A32808" w:rsidRDefault="00F7177A">
            <w:pPr>
              <w:spacing w:after="0" w:line="240" w:lineRule="auto"/>
              <w:ind w:left="720"/>
              <w:contextualSpacing/>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в) яркий и запоминающийся</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lastRenderedPageBreak/>
              <w:t>26</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ПК 1.5. Создавать визуальные образы с рекламными функциями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A32808">
            <w:pPr>
              <w:snapToGrid w:val="0"/>
              <w:spacing w:after="0" w:line="240" w:lineRule="auto"/>
              <w:rPr>
                <w:rFonts w:ascii="Times New Roman" w:eastAsia="Calibri" w:hAnsi="Times New Roman" w:cs="Times New Roman"/>
                <w:sz w:val="24"/>
                <w:szCs w:val="28"/>
                <w:lang w:eastAsia="zh-CN"/>
              </w:rPr>
            </w:pPr>
          </w:p>
        </w:tc>
      </w:tr>
      <w:tr w:rsidR="00A32808">
        <w:tc>
          <w:tcPr>
            <w:tcW w:w="2338" w:type="dxa"/>
            <w:gridSpan w:val="2"/>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Иметь практический опыт:</w:t>
            </w:r>
          </w:p>
          <w:p w:rsidR="00A32808" w:rsidRDefault="00F7177A">
            <w:pPr>
              <w:spacing w:beforeAutospacing="1"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создания визуального образа с рекламными функциями;</w:t>
            </w:r>
          </w:p>
        </w:tc>
        <w:tc>
          <w:tcPr>
            <w:tcW w:w="6454" w:type="dxa"/>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Виды работ на практике:</w:t>
            </w:r>
          </w:p>
          <w:p w:rsidR="00A32808" w:rsidRDefault="00F7177A">
            <w:pPr>
              <w:spacing w:beforeAutospacing="1" w:after="119"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разработка рекламного продукта согласно целям и задачам компании;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12</w:t>
            </w:r>
          </w:p>
        </w:tc>
      </w:tr>
      <w:tr w:rsidR="00A32808">
        <w:tc>
          <w:tcPr>
            <w:tcW w:w="2338" w:type="dxa"/>
            <w:gridSpan w:val="2"/>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Уметь: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использовать выразительные и художественно-изобразительные средства при моделировании рекламы;</w:t>
            </w:r>
          </w:p>
        </w:tc>
        <w:tc>
          <w:tcPr>
            <w:tcW w:w="6454" w:type="dxa"/>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Тематика лабораторных/практических работ:</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Разработка рекламной модели;</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Создание рекламного плаката торговой марки;</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Разработка творческой рекламной стратегии</w:t>
            </w:r>
          </w:p>
          <w:p w:rsidR="00A32808" w:rsidRDefault="00F7177A">
            <w:pPr>
              <w:numPr>
                <w:ilvl w:val="0"/>
                <w:numId w:val="12"/>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Рекламная концепция рекламной кампании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8</w:t>
            </w:r>
          </w:p>
        </w:tc>
      </w:tr>
      <w:tr w:rsidR="00A32808">
        <w:tc>
          <w:tcPr>
            <w:tcW w:w="2338" w:type="dxa"/>
            <w:gridSpan w:val="2"/>
            <w:tcBorders>
              <w:top w:val="single" w:sz="4" w:space="0" w:color="000001"/>
              <w:left w:val="single" w:sz="4" w:space="0" w:color="000001"/>
              <w:bottom w:val="single" w:sz="4" w:space="0" w:color="000001"/>
              <w:right w:val="single" w:sz="4" w:space="0" w:color="00000A"/>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Знать:</w:t>
            </w:r>
          </w:p>
          <w:p w:rsidR="00A32808" w:rsidRDefault="00F7177A">
            <w:pPr>
              <w:spacing w:after="0" w:line="240" w:lineRule="auto"/>
              <w:rPr>
                <w:rFonts w:ascii="Times New Roman" w:eastAsia="Times New Roman" w:hAnsi="Times New Roman" w:cs="Times New Roman"/>
                <w:sz w:val="24"/>
                <w:szCs w:val="28"/>
                <w:lang w:eastAsia="zh-CN"/>
              </w:rPr>
            </w:pPr>
            <w:r>
              <w:rPr>
                <w:rFonts w:ascii="Times New Roman" w:eastAsia="Times New Roman" w:hAnsi="Times New Roman" w:cs="Times New Roman"/>
                <w:sz w:val="24"/>
                <w:szCs w:val="28"/>
                <w:lang w:eastAsia="zh-CN"/>
              </w:rPr>
              <w:t>- композицию, шрифтовую и художественную графику в рекламе;</w:t>
            </w:r>
          </w:p>
        </w:tc>
        <w:tc>
          <w:tcPr>
            <w:tcW w:w="6454" w:type="dxa"/>
            <w:tcBorders>
              <w:top w:val="single" w:sz="4" w:space="0" w:color="000001"/>
              <w:left w:val="single" w:sz="4" w:space="0" w:color="00000A"/>
              <w:bottom w:val="single" w:sz="4" w:space="0" w:color="000001"/>
            </w:tcBorders>
            <w:shd w:val="clear" w:color="auto" w:fill="auto"/>
            <w:tcMar>
              <w:left w:w="98" w:type="dxa"/>
            </w:tcMar>
          </w:tcPr>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Перечень тем, включенных в МДК:</w:t>
            </w:r>
          </w:p>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Методы и технологии рекламного творчества;</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t>12</w:t>
            </w:r>
          </w:p>
        </w:tc>
      </w:tr>
      <w:tr w:rsidR="00A32808">
        <w:tc>
          <w:tcPr>
            <w:tcW w:w="8792" w:type="dxa"/>
            <w:gridSpan w:val="3"/>
            <w:tcBorders>
              <w:top w:val="single" w:sz="4" w:space="0" w:color="000001"/>
              <w:left w:val="single" w:sz="4" w:space="0" w:color="000001"/>
              <w:bottom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Самостоятельная работа</w:t>
            </w:r>
          </w:p>
          <w:p w:rsidR="00A32808" w:rsidRDefault="00F7177A">
            <w:p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Тематика самостоятельной работы:</w:t>
            </w:r>
          </w:p>
          <w:p w:rsidR="00A32808" w:rsidRDefault="00F7177A">
            <w:pPr>
              <w:numPr>
                <w:ilvl w:val="0"/>
                <w:numId w:val="17"/>
              </w:numPr>
              <w:spacing w:beforeAutospacing="1" w:after="119"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Типологии объектов рекламного дизайна</w:t>
            </w:r>
            <w:r>
              <w:rPr>
                <w:rFonts w:ascii="Times New Roman" w:eastAsia="Times New Roman" w:hAnsi="Times New Roman" w:cs="Times New Roman"/>
                <w:bCs/>
                <w:sz w:val="24"/>
                <w:szCs w:val="24"/>
                <w:lang w:val="en-US" w:eastAsia="ru-RU"/>
              </w:rPr>
              <w:t>;</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Обоснование дизайнерского решения (рекламный носитель выбирает студент);</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Творческая профессия: ее место в сфере рекламного бизнеса» (на выбор) </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интернет-рекламы.</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печатной рекламы.</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наружной рекламы.</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рекламы в печатных СМИ.</w:t>
            </w:r>
          </w:p>
          <w:p w:rsidR="00A32808" w:rsidRDefault="00F7177A">
            <w:pPr>
              <w:numPr>
                <w:ilvl w:val="0"/>
                <w:numId w:val="17"/>
              </w:num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Проанализировать несколько образцов рекламных продуктов рекламы на телевидении.</w:t>
            </w:r>
          </w:p>
        </w:tc>
        <w:tc>
          <w:tcPr>
            <w:tcW w:w="1561"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beforeAutospacing="1" w:after="119" w:line="240" w:lineRule="auto"/>
              <w:jc w:val="center"/>
              <w:rPr>
                <w:rFonts w:ascii="Times New Roman" w:eastAsia="Calibri" w:hAnsi="Times New Roman" w:cs="Times New Roman"/>
                <w:sz w:val="24"/>
                <w:szCs w:val="28"/>
                <w:lang w:eastAsia="ru-RU"/>
              </w:rPr>
            </w:pPr>
            <w:r>
              <w:rPr>
                <w:rFonts w:ascii="Times New Roman" w:eastAsia="Calibri" w:hAnsi="Times New Roman" w:cs="Times New Roman"/>
                <w:sz w:val="24"/>
                <w:szCs w:val="28"/>
                <w:lang w:eastAsia="ru-RU"/>
              </w:rPr>
              <w:lastRenderedPageBreak/>
              <w:t>15</w:t>
            </w:r>
          </w:p>
        </w:tc>
      </w:tr>
    </w:tbl>
    <w:p w:rsidR="00A32808" w:rsidRDefault="00A32808">
      <w:pPr>
        <w:spacing w:after="0" w:line="240" w:lineRule="auto"/>
        <w:ind w:left="360"/>
        <w:jc w:val="center"/>
        <w:rPr>
          <w:rFonts w:ascii="Times New Roman" w:eastAsia="Times New Roman" w:hAnsi="Times New Roman" w:cs="Times New Roman"/>
          <w:b/>
          <w:spacing w:val="-6"/>
          <w:sz w:val="28"/>
          <w:szCs w:val="28"/>
          <w:lang w:eastAsia="zh-CN"/>
        </w:rPr>
      </w:pPr>
    </w:p>
    <w:p w:rsidR="00A32808" w:rsidRDefault="00F7177A">
      <w:pPr>
        <w:spacing w:after="0" w:line="240" w:lineRule="auto"/>
        <w:ind w:left="360"/>
        <w:jc w:val="center"/>
        <w:rPr>
          <w:rFonts w:ascii="Times New Roman" w:eastAsia="Times New Roman" w:hAnsi="Times New Roman" w:cs="Times New Roman"/>
          <w:b/>
          <w:sz w:val="24"/>
          <w:szCs w:val="28"/>
          <w:lang w:eastAsia="zh-CN"/>
        </w:rPr>
      </w:pPr>
      <w:r>
        <w:br w:type="page"/>
      </w:r>
    </w:p>
    <w:p w:rsidR="00A32808" w:rsidRDefault="00F7177A">
      <w:pPr>
        <w:spacing w:after="0" w:line="240" w:lineRule="auto"/>
        <w:ind w:firstLine="708"/>
        <w:rPr>
          <w:rFonts w:ascii="Times New Roman" w:eastAsia="TimesNewRoman" w:hAnsi="Times New Roman" w:cs="Times New Roman"/>
          <w:b/>
          <w:sz w:val="28"/>
          <w:szCs w:val="24"/>
          <w:lang w:eastAsia="zh-CN"/>
        </w:rPr>
      </w:pPr>
      <w:r>
        <w:rPr>
          <w:rFonts w:ascii="Times New Roman" w:eastAsia="TimesNewRoman" w:hAnsi="Times New Roman" w:cs="Times New Roman"/>
          <w:b/>
          <w:sz w:val="28"/>
          <w:szCs w:val="24"/>
          <w:lang w:eastAsia="zh-CN"/>
        </w:rPr>
        <w:lastRenderedPageBreak/>
        <w:t xml:space="preserve">7. ЛИСТ ИЗМЕНЕНИЙ И ДОПОЛНЕНИЙ, ВНЕСЕННЫХ </w:t>
      </w:r>
    </w:p>
    <w:p w:rsidR="00A32808" w:rsidRDefault="00F7177A">
      <w:pPr>
        <w:spacing w:after="0" w:line="240" w:lineRule="auto"/>
        <w:jc w:val="center"/>
        <w:rPr>
          <w:rFonts w:ascii="Times New Roman" w:eastAsia="TimesNewRoman" w:hAnsi="Times New Roman" w:cs="Times New Roman"/>
          <w:sz w:val="28"/>
          <w:szCs w:val="24"/>
          <w:lang w:eastAsia="zh-CN"/>
        </w:rPr>
      </w:pPr>
      <w:r>
        <w:rPr>
          <w:rFonts w:ascii="Times New Roman" w:eastAsia="TimesNewRoman" w:hAnsi="Times New Roman" w:cs="Times New Roman"/>
          <w:b/>
          <w:sz w:val="28"/>
          <w:szCs w:val="24"/>
          <w:lang w:eastAsia="zh-CN"/>
        </w:rPr>
        <w:t>В  РАБОЧУЮ ПРОГРАММУ</w:t>
      </w:r>
    </w:p>
    <w:p w:rsidR="00A32808" w:rsidRDefault="00A32808">
      <w:pPr>
        <w:spacing w:after="0" w:line="240" w:lineRule="auto"/>
        <w:jc w:val="center"/>
        <w:rPr>
          <w:rFonts w:ascii="Times New Roman" w:eastAsia="TimesNewRoman" w:hAnsi="Times New Roman" w:cs="Times New Roman"/>
          <w:sz w:val="28"/>
          <w:szCs w:val="24"/>
          <w:lang w:eastAsia="zh-CN"/>
        </w:rPr>
      </w:pPr>
    </w:p>
    <w:tbl>
      <w:tblPr>
        <w:tblW w:w="10334" w:type="dxa"/>
        <w:tblInd w:w="-1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98" w:type="dxa"/>
        </w:tblCellMar>
        <w:tblLook w:val="0000" w:firstRow="0" w:lastRow="0" w:firstColumn="0" w:lastColumn="0" w:noHBand="0" w:noVBand="0"/>
      </w:tblPr>
      <w:tblGrid>
        <w:gridCol w:w="5496"/>
        <w:gridCol w:w="4838"/>
      </w:tblGrid>
      <w:tr w:rsidR="00A32808">
        <w:trPr>
          <w:trHeight w:val="23"/>
        </w:trPr>
        <w:tc>
          <w:tcPr>
            <w:tcW w:w="10333"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i/>
                <w:sz w:val="24"/>
                <w:szCs w:val="24"/>
                <w:lang w:eastAsia="zh-CN"/>
              </w:rPr>
            </w:pPr>
            <w:r>
              <w:rPr>
                <w:rFonts w:ascii="Times New Roman" w:eastAsia="Times New Roman" w:hAnsi="Times New Roman" w:cs="Times New Roman"/>
                <w:sz w:val="24"/>
                <w:szCs w:val="24"/>
                <w:lang w:eastAsia="zh-CN"/>
              </w:rPr>
              <w:t xml:space="preserve">№ изменения,  дата внесения изменения; № страницы с изменением; </w:t>
            </w:r>
          </w:p>
          <w:p w:rsidR="00A32808" w:rsidRDefault="00F7177A">
            <w:pPr>
              <w:spacing w:after="0" w:line="240" w:lineRule="auto"/>
              <w:jc w:val="right"/>
              <w:rPr>
                <w:rFonts w:ascii="Times New Roman" w:eastAsia="Times New Roman" w:hAnsi="Times New Roman" w:cs="Times New Roman"/>
                <w:sz w:val="24"/>
                <w:szCs w:val="24"/>
                <w:lang w:eastAsia="zh-CN"/>
              </w:rPr>
            </w:pPr>
            <w:r>
              <w:rPr>
                <w:rFonts w:ascii="Times New Roman" w:eastAsia="Times New Roman" w:hAnsi="Times New Roman" w:cs="Times New Roman"/>
                <w:i/>
                <w:sz w:val="24"/>
                <w:szCs w:val="24"/>
                <w:lang w:eastAsia="zh-CN"/>
              </w:rPr>
              <w:t>.</w:t>
            </w:r>
          </w:p>
        </w:tc>
      </w:tr>
      <w:tr w:rsidR="00A32808">
        <w:trPr>
          <w:trHeight w:val="23"/>
        </w:trPr>
        <w:tc>
          <w:tcPr>
            <w:tcW w:w="549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БЫЛО</w:t>
            </w:r>
          </w:p>
          <w:p w:rsidR="00A32808" w:rsidRDefault="00A32808">
            <w:pPr>
              <w:spacing w:after="0" w:line="240" w:lineRule="auto"/>
              <w:jc w:val="center"/>
              <w:rPr>
                <w:rFonts w:ascii="Times New Roman" w:eastAsia="Times New Roman" w:hAnsi="Times New Roman" w:cs="Times New Roman"/>
                <w:b/>
                <w:sz w:val="24"/>
                <w:szCs w:val="24"/>
                <w:lang w:eastAsia="zh-CN"/>
              </w:rPr>
            </w:pPr>
          </w:p>
          <w:p w:rsidR="00A32808" w:rsidRDefault="00A32808">
            <w:pPr>
              <w:spacing w:after="0" w:line="240" w:lineRule="auto"/>
              <w:jc w:val="center"/>
              <w:rPr>
                <w:rFonts w:ascii="Times New Roman" w:eastAsia="Times New Roman" w:hAnsi="Times New Roman" w:cs="Times New Roman"/>
                <w:b/>
                <w:sz w:val="24"/>
                <w:szCs w:val="24"/>
                <w:lang w:eastAsia="zh-CN"/>
              </w:rPr>
            </w:pPr>
          </w:p>
          <w:p w:rsidR="00A32808" w:rsidRDefault="00A32808">
            <w:pPr>
              <w:spacing w:after="0" w:line="240" w:lineRule="auto"/>
              <w:jc w:val="center"/>
              <w:rPr>
                <w:rFonts w:ascii="Times New Roman" w:eastAsia="Times New Roman" w:hAnsi="Times New Roman" w:cs="Times New Roman"/>
                <w:b/>
                <w:sz w:val="24"/>
                <w:szCs w:val="24"/>
                <w:lang w:eastAsia="zh-CN"/>
              </w:rPr>
            </w:pPr>
          </w:p>
        </w:tc>
        <w:tc>
          <w:tcPr>
            <w:tcW w:w="483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jc w:val="center"/>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СТАЛО</w:t>
            </w:r>
          </w:p>
          <w:p w:rsidR="00A32808" w:rsidRDefault="00A32808">
            <w:pPr>
              <w:spacing w:after="0" w:line="240" w:lineRule="auto"/>
              <w:jc w:val="center"/>
              <w:rPr>
                <w:rFonts w:ascii="Times New Roman" w:eastAsia="Times New Roman" w:hAnsi="Times New Roman" w:cs="Times New Roman"/>
                <w:b/>
                <w:sz w:val="24"/>
                <w:szCs w:val="24"/>
                <w:lang w:eastAsia="zh-CN"/>
              </w:rPr>
            </w:pPr>
          </w:p>
          <w:p w:rsidR="00A32808" w:rsidRDefault="00A32808">
            <w:pPr>
              <w:spacing w:after="0" w:line="240" w:lineRule="auto"/>
              <w:jc w:val="center"/>
              <w:rPr>
                <w:rFonts w:ascii="Times New Roman" w:eastAsia="Times New Roman" w:hAnsi="Times New Roman" w:cs="Times New Roman"/>
                <w:b/>
                <w:sz w:val="24"/>
                <w:szCs w:val="24"/>
                <w:lang w:eastAsia="zh-CN"/>
              </w:rPr>
            </w:pPr>
          </w:p>
        </w:tc>
      </w:tr>
      <w:tr w:rsidR="00A32808">
        <w:trPr>
          <w:trHeight w:val="23"/>
        </w:trPr>
        <w:tc>
          <w:tcPr>
            <w:tcW w:w="10333"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32808" w:rsidRDefault="00F7177A">
            <w:pPr>
              <w:spacing w:after="0" w:line="240" w:lineRule="auto"/>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Основание:</w:t>
            </w:r>
          </w:p>
          <w:p w:rsidR="00A32808" w:rsidRDefault="00A32808">
            <w:pPr>
              <w:spacing w:after="0" w:line="240" w:lineRule="auto"/>
              <w:rPr>
                <w:rFonts w:ascii="Times New Roman" w:eastAsia="Times New Roman" w:hAnsi="Times New Roman" w:cs="Times New Roman"/>
                <w:sz w:val="24"/>
                <w:szCs w:val="24"/>
                <w:lang w:eastAsia="zh-CN"/>
              </w:rPr>
            </w:pPr>
          </w:p>
          <w:p w:rsidR="00A32808" w:rsidRDefault="00F7177A">
            <w:pPr>
              <w:spacing w:after="0" w:line="240" w:lineRule="auto"/>
              <w:rPr>
                <w:rFonts w:ascii="Times New Roman" w:eastAsia="Times New Roman" w:hAnsi="Times New Roman" w:cs="Times New Roman"/>
                <w:b/>
                <w:sz w:val="24"/>
                <w:szCs w:val="24"/>
                <w:lang w:eastAsia="zh-CN"/>
              </w:rPr>
            </w:pPr>
            <w:r>
              <w:rPr>
                <w:rFonts w:ascii="Times New Roman" w:eastAsia="Times New Roman" w:hAnsi="Times New Roman" w:cs="Times New Roman"/>
                <w:sz w:val="24"/>
                <w:szCs w:val="24"/>
                <w:lang w:eastAsia="zh-CN"/>
              </w:rPr>
              <w:t>Подпись лица внесшего изменения</w:t>
            </w:r>
          </w:p>
          <w:p w:rsidR="00A32808" w:rsidRDefault="00A32808">
            <w:pPr>
              <w:spacing w:after="0" w:line="240" w:lineRule="auto"/>
              <w:jc w:val="center"/>
              <w:rPr>
                <w:rFonts w:ascii="Times New Roman" w:eastAsia="Times New Roman" w:hAnsi="Times New Roman" w:cs="Times New Roman"/>
                <w:b/>
                <w:sz w:val="24"/>
                <w:szCs w:val="24"/>
                <w:lang w:eastAsia="zh-CN"/>
              </w:rPr>
            </w:pPr>
          </w:p>
        </w:tc>
      </w:tr>
    </w:tbl>
    <w:p w:rsidR="00A32808" w:rsidRDefault="00A32808">
      <w:pPr>
        <w:spacing w:after="200" w:line="276" w:lineRule="auto"/>
        <w:rPr>
          <w:rFonts w:ascii="Times New Roman" w:eastAsia="Times New Roman" w:hAnsi="Times New Roman" w:cs="Times New Roman"/>
          <w:sz w:val="28"/>
          <w:szCs w:val="28"/>
          <w:lang w:eastAsia="zh-CN"/>
        </w:rPr>
      </w:pPr>
    </w:p>
    <w:p w:rsidR="00A32808" w:rsidRDefault="00A32808">
      <w:pPr>
        <w:spacing w:after="200" w:line="276" w:lineRule="auto"/>
        <w:rPr>
          <w:rFonts w:ascii="Times New Roman" w:eastAsia="Times New Roman" w:hAnsi="Times New Roman" w:cs="Times New Roman"/>
          <w:sz w:val="28"/>
          <w:szCs w:val="28"/>
          <w:lang w:eastAsia="zh-CN"/>
        </w:rPr>
      </w:pPr>
    </w:p>
    <w:p w:rsidR="00A32808" w:rsidRDefault="00A32808">
      <w:pPr>
        <w:spacing w:after="200" w:line="276" w:lineRule="auto"/>
        <w:rPr>
          <w:rFonts w:ascii="Times New Roman" w:eastAsia="Times New Roman" w:hAnsi="Times New Roman" w:cs="Times New Roman"/>
          <w:sz w:val="28"/>
          <w:szCs w:val="28"/>
          <w:lang w:eastAsia="zh-CN"/>
        </w:rPr>
      </w:pPr>
    </w:p>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A32808" w:rsidRDefault="00A32808"/>
    <w:p w:rsidR="008706F7" w:rsidRPr="001D3232" w:rsidRDefault="008706F7" w:rsidP="008706F7">
      <w:pPr>
        <w:spacing w:after="0" w:line="276" w:lineRule="auto"/>
        <w:jc w:val="center"/>
        <w:rPr>
          <w:rFonts w:ascii="Times New Roman" w:eastAsia="Calibri" w:hAnsi="Times New Roman" w:cs="Times New Roman"/>
          <w:bCs/>
          <w:sz w:val="28"/>
          <w:szCs w:val="28"/>
        </w:rPr>
      </w:pPr>
      <w:r w:rsidRPr="001D3232">
        <w:rPr>
          <w:rFonts w:ascii="Times New Roman" w:eastAsia="Calibri" w:hAnsi="Times New Roman" w:cs="Times New Roman"/>
          <w:bCs/>
          <w:sz w:val="28"/>
          <w:szCs w:val="28"/>
        </w:rPr>
        <w:lastRenderedPageBreak/>
        <w:t>МИНИСТЕРСТВО ОБРАЗОВАНИЯ</w:t>
      </w:r>
      <w:r>
        <w:rPr>
          <w:rFonts w:ascii="Times New Roman" w:eastAsia="Calibri" w:hAnsi="Times New Roman" w:cs="Times New Roman"/>
          <w:bCs/>
          <w:sz w:val="28"/>
          <w:szCs w:val="28"/>
        </w:rPr>
        <w:t>,</w:t>
      </w:r>
      <w:r w:rsidRPr="001D3232">
        <w:rPr>
          <w:rFonts w:ascii="Times New Roman" w:eastAsia="Calibri" w:hAnsi="Times New Roman" w:cs="Times New Roman"/>
          <w:bCs/>
          <w:sz w:val="28"/>
          <w:szCs w:val="28"/>
        </w:rPr>
        <w:t xml:space="preserve"> НАУКИ</w:t>
      </w:r>
      <w:r>
        <w:rPr>
          <w:rFonts w:ascii="Times New Roman" w:eastAsia="Calibri" w:hAnsi="Times New Roman" w:cs="Times New Roman"/>
          <w:bCs/>
          <w:sz w:val="28"/>
          <w:szCs w:val="28"/>
        </w:rPr>
        <w:t xml:space="preserve"> И МОЛОДЕЖНОЙ ПОЛИТИКИ</w:t>
      </w:r>
      <w:r w:rsidRPr="001D3232">
        <w:rPr>
          <w:rFonts w:ascii="Times New Roman" w:eastAsia="Calibri" w:hAnsi="Times New Roman" w:cs="Times New Roman"/>
          <w:bCs/>
          <w:sz w:val="28"/>
          <w:szCs w:val="28"/>
        </w:rPr>
        <w:t xml:space="preserve"> КРАСНОДАРСКОГО КРАЯ</w:t>
      </w:r>
    </w:p>
    <w:p w:rsidR="008706F7" w:rsidRPr="001D3232" w:rsidRDefault="008706F7" w:rsidP="008706F7">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 xml:space="preserve">ГОСУДАРСТВЕННОЕ </w:t>
      </w:r>
      <w:r>
        <w:rPr>
          <w:rFonts w:ascii="Times New Roman" w:eastAsia="Calibri" w:hAnsi="Times New Roman" w:cs="Times New Roman"/>
          <w:b/>
          <w:bCs/>
          <w:sz w:val="28"/>
          <w:szCs w:val="28"/>
        </w:rPr>
        <w:t>АВТОНОМНОЕ</w:t>
      </w:r>
      <w:r w:rsidRPr="001D3232">
        <w:rPr>
          <w:rFonts w:ascii="Times New Roman" w:eastAsia="Calibri" w:hAnsi="Times New Roman" w:cs="Times New Roman"/>
          <w:b/>
          <w:bCs/>
          <w:sz w:val="28"/>
          <w:szCs w:val="28"/>
        </w:rPr>
        <w:t xml:space="preserve"> ПРОФЕССИОНАЛЬНОЕ ОБРАЗОВАТЕЛЬНОЕ УЧРЕЖДЕНИЕ КРАСНОДАРСКОГО КРАЯ</w:t>
      </w:r>
    </w:p>
    <w:p w:rsidR="008706F7" w:rsidRPr="001D3232" w:rsidRDefault="008706F7" w:rsidP="008706F7">
      <w:pPr>
        <w:spacing w:after="0" w:line="276" w:lineRule="auto"/>
        <w:jc w:val="center"/>
        <w:rPr>
          <w:rFonts w:ascii="Times New Roman" w:eastAsia="Calibri" w:hAnsi="Times New Roman" w:cs="Times New Roman"/>
          <w:b/>
          <w:bCs/>
          <w:sz w:val="28"/>
          <w:szCs w:val="28"/>
        </w:rPr>
      </w:pPr>
      <w:r w:rsidRPr="001D3232">
        <w:rPr>
          <w:rFonts w:ascii="Times New Roman" w:eastAsia="Calibri" w:hAnsi="Times New Roman" w:cs="Times New Roman"/>
          <w:b/>
          <w:bCs/>
          <w:sz w:val="28"/>
          <w:szCs w:val="28"/>
        </w:rPr>
        <w:t>«КРАСНОДАРСКИЙ ГУМАНИТАРНО-ТЕХНОЛОГИЧЕСКИЙ КОЛЛЕДЖ»</w:t>
      </w:r>
    </w:p>
    <w:p w:rsidR="008706F7" w:rsidRDefault="008706F7" w:rsidP="008706F7">
      <w:pPr>
        <w:spacing w:after="200" w:line="276" w:lineRule="auto"/>
        <w:jc w:val="center"/>
        <w:rPr>
          <w:rFonts w:ascii="Times New Roman" w:eastAsia="Calibri" w:hAnsi="Times New Roman" w:cs="Times New Roman"/>
          <w:b/>
          <w:bCs/>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РАБОЧАЯ ПРОГРАММА ПРОФЕССИОНАЛЬНОГО МОДУЛЯ</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sz w:val="28"/>
          <w:szCs w:val="28"/>
        </w:rPr>
        <w:t xml:space="preserve">ПМ.01 </w:t>
      </w:r>
      <w:r w:rsidRPr="00F72A94">
        <w:rPr>
          <w:rFonts w:ascii="Times New Roman" w:eastAsia="Calibri" w:hAnsi="Times New Roman" w:cs="Times New Roman"/>
          <w:b/>
          <w:sz w:val="28"/>
          <w:szCs w:val="28"/>
        </w:rPr>
        <w:t>Разработка и созда</w:t>
      </w:r>
      <w:r>
        <w:rPr>
          <w:rFonts w:ascii="Times New Roman" w:eastAsia="Calibri" w:hAnsi="Times New Roman" w:cs="Times New Roman"/>
          <w:b/>
          <w:sz w:val="28"/>
          <w:szCs w:val="28"/>
        </w:rPr>
        <w:t>ние дизайна рекламной продукции</w:t>
      </w:r>
      <w:r>
        <w:rPr>
          <w:rFonts w:ascii="Times New Roman" w:eastAsia="Calibri" w:hAnsi="Times New Roman" w:cs="Times New Roman"/>
          <w:b/>
          <w:i/>
          <w:sz w:val="28"/>
          <w:szCs w:val="28"/>
        </w:rPr>
        <w:t xml:space="preserve"> </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«профессиональный цикл»</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программы подготовки специалистов среднего звена</w:t>
      </w:r>
    </w:p>
    <w:p w:rsidR="008706F7" w:rsidRDefault="008706F7" w:rsidP="008706F7">
      <w:pPr>
        <w:spacing w:after="200" w:line="276" w:lineRule="auto"/>
        <w:jc w:val="center"/>
        <w:rPr>
          <w:rFonts w:ascii="Times New Roman" w:eastAsia="Calibri" w:hAnsi="Times New Roman" w:cs="Times New Roman"/>
          <w:b/>
          <w:i/>
          <w:sz w:val="28"/>
          <w:szCs w:val="28"/>
        </w:rPr>
      </w:pPr>
      <w:r>
        <w:rPr>
          <w:rFonts w:ascii="Times New Roman" w:eastAsia="Calibri" w:hAnsi="Times New Roman" w:cs="Times New Roman"/>
          <w:b/>
          <w:i/>
          <w:sz w:val="28"/>
          <w:szCs w:val="28"/>
        </w:rPr>
        <w:t>по специальности 42.02.01 Реклама</w:t>
      </w:r>
    </w:p>
    <w:p w:rsidR="008706F7" w:rsidRDefault="008706F7" w:rsidP="008706F7">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bCs/>
          <w:i/>
          <w:sz w:val="28"/>
          <w:szCs w:val="28"/>
        </w:rPr>
        <w:t>Профиль получаемого профессионального образования - гуманитарный</w:t>
      </w: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p>
    <w:p w:rsidR="008706F7" w:rsidRDefault="008706F7" w:rsidP="008706F7">
      <w:pPr>
        <w:spacing w:after="200" w:line="276" w:lineRule="auto"/>
        <w:rPr>
          <w:rFonts w:ascii="Times New Roman" w:eastAsia="Calibri" w:hAnsi="Times New Roman" w:cs="Times New Roman"/>
          <w:b/>
          <w:sz w:val="28"/>
          <w:szCs w:val="28"/>
        </w:rPr>
      </w:pPr>
    </w:p>
    <w:p w:rsidR="008706F7" w:rsidRDefault="008706F7" w:rsidP="008706F7">
      <w:pPr>
        <w:spacing w:after="200" w:line="276"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г. Краснодар, 201_</w:t>
      </w:r>
    </w:p>
    <w:p w:rsidR="00A32808" w:rsidRDefault="00A32808" w:rsidP="008706F7">
      <w:pPr>
        <w:spacing w:after="0" w:line="276" w:lineRule="auto"/>
        <w:jc w:val="center"/>
      </w:pPr>
    </w:p>
    <w:sectPr w:rsidR="00A32808">
      <w:headerReference w:type="default" r:id="rId20"/>
      <w:footerReference w:type="default" r:id="rId21"/>
      <w:pgSz w:w="11906" w:h="16838"/>
      <w:pgMar w:top="1134" w:right="567" w:bottom="1134" w:left="1134" w:header="709" w:footer="709"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A05" w:rsidRDefault="00171A05">
      <w:pPr>
        <w:spacing w:after="0" w:line="240" w:lineRule="auto"/>
      </w:pPr>
      <w:r>
        <w:separator/>
      </w:r>
    </w:p>
  </w:endnote>
  <w:endnote w:type="continuationSeparator" w:id="0">
    <w:p w:rsidR="00171A05" w:rsidRDefault="00171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New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6688469"/>
      <w:docPartObj>
        <w:docPartGallery w:val="Page Numbers (Bottom of Page)"/>
        <w:docPartUnique/>
      </w:docPartObj>
    </w:sdtPr>
    <w:sdtEndPr/>
    <w:sdtContent>
      <w:p w:rsidR="00171A05" w:rsidRDefault="00171A05">
        <w:pPr>
          <w:pStyle w:val="aa"/>
          <w:jc w:val="center"/>
        </w:pPr>
        <w:r>
          <w:fldChar w:fldCharType="begin"/>
        </w:r>
        <w:r>
          <w:instrText>PAGE</w:instrText>
        </w:r>
        <w:r>
          <w:fldChar w:fldCharType="separate"/>
        </w:r>
        <w:r w:rsidR="00C74ABC">
          <w:rPr>
            <w:noProof/>
          </w:rPr>
          <w:t>3</w:t>
        </w:r>
        <w:r>
          <w:fldChar w:fldCharType="end"/>
        </w:r>
      </w:p>
    </w:sdtContent>
  </w:sdt>
  <w:p w:rsidR="00171A05" w:rsidRDefault="00171A05">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A05" w:rsidRDefault="00171A05">
      <w:pPr>
        <w:spacing w:after="0" w:line="240" w:lineRule="auto"/>
      </w:pPr>
      <w:r>
        <w:separator/>
      </w:r>
    </w:p>
  </w:footnote>
  <w:footnote w:type="continuationSeparator" w:id="0">
    <w:p w:rsidR="00171A05" w:rsidRDefault="00171A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ind w:right="360"/>
    </w:pPr>
    <w:r>
      <w:rPr>
        <w:noProof/>
        <w:lang w:eastAsia="ru-RU"/>
      </w:rPr>
      <mc:AlternateContent>
        <mc:Choice Requires="wps">
          <w:drawing>
            <wp:anchor distT="0" distB="0" distL="0" distR="0" simplePos="0" relativeHeight="16" behindDoc="1" locked="0" layoutInCell="1" allowOverlap="1">
              <wp:simplePos x="0" y="0"/>
              <wp:positionH relativeFrom="page">
                <wp:posOffset>0</wp:posOffset>
              </wp:positionH>
              <wp:positionV relativeFrom="paragraph">
                <wp:posOffset>635</wp:posOffset>
              </wp:positionV>
              <wp:extent cx="278130" cy="132080"/>
              <wp:effectExtent l="0" t="0" r="0" b="0"/>
              <wp:wrapSquare wrapText="largest"/>
              <wp:docPr id="3" name="Text Box 1"/>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id="Text Box 1" o:spid="_x0000_s1027" style="position:absolute;margin-left:0;margin-top:.05pt;width:21.9pt;height:10.4pt;z-index:-503316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" filled="f" stroked="f">
              <v:textbox inset="0,0,0,0">
                <w:txbxContent>
                  <w:p w:rsidR="00171A05" w:rsidRDefault="00171A05">
                    <w:pPr>
                      <w:pStyle w:val="ab"/>
                      <w:rPr>
                        <w:color w:val="000000"/>
                      </w:rPr>
                    </w:pPr>
                  </w:p>
                </w:txbxContent>
              </v:textbox>
              <w10:wrap type="square" side="largest" anchorx="page"/>
            </v:rect>
          </w:pict>
        </mc:Fallback>
      </mc:AlternateContent>
    </w:r>
    <w:r>
      <w:rPr>
        <w:noProof/>
        <w:lang w:eastAsia="ru-RU"/>
      </w:rPr>
      <mc:AlternateContent>
        <mc:Choice Requires="wps">
          <w:drawing>
            <wp:anchor distT="0" distB="0" distL="0" distR="0" simplePos="0" relativeHeight="22" behindDoc="1" locked="0" layoutInCell="1" allowOverlap="1">
              <wp:simplePos x="0" y="0"/>
              <wp:positionH relativeFrom="page">
                <wp:posOffset>0</wp:posOffset>
              </wp:positionH>
              <wp:positionV relativeFrom="paragraph">
                <wp:posOffset>635</wp:posOffset>
              </wp:positionV>
              <wp:extent cx="278130" cy="132080"/>
              <wp:effectExtent l="0" t="0" r="0" b="0"/>
              <wp:wrapSquare wrapText="largest"/>
              <wp:docPr id="5" name="Text Box 2"/>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id="Text Box 2" o:spid="_x0000_s1028" style="position:absolute;margin-left:0;margin-top:.05pt;width:21.9pt;height:10.4pt;z-index:-50331645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" filled="f" stroked="f">
              <v:textbox inset="0,0,0,0">
                <w:txbxContent>
                  <w:p w:rsidR="00171A05" w:rsidRDefault="00171A05">
                    <w:pPr>
                      <w:pStyle w:val="ab"/>
                      <w:rPr>
                        <w:color w:val="000000"/>
                      </w:rPr>
                    </w:pPr>
                  </w:p>
                </w:txbxContent>
              </v:textbox>
              <w10:wrap type="square" side="largest" anchorx="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ind w:right="360"/>
    </w:pPr>
    <w:r>
      <w:rPr>
        <w:noProof/>
        <w:lang w:eastAsia="ru-RU"/>
      </w:rPr>
      <mc:AlternateContent>
        <mc:Choice Requires="wps">
          <w:drawing>
            <wp:anchor distT="0" distB="0" distL="0" distR="0" simplePos="0" relativeHeight="10" behindDoc="1" locked="0" layoutInCell="1" allowOverlap="1" wp14:anchorId="1FA9D5C6" wp14:editId="517ACE31">
              <wp:simplePos x="0" y="0"/>
              <wp:positionH relativeFrom="page">
                <wp:posOffset>0</wp:posOffset>
              </wp:positionH>
              <wp:positionV relativeFrom="paragraph">
                <wp:posOffset>635</wp:posOffset>
              </wp:positionV>
              <wp:extent cx="278130" cy="132080"/>
              <wp:effectExtent l="0" t="635" r="8890" b="1905"/>
              <wp:wrapSquare wrapText="largest"/>
              <wp:docPr id="7" name="Text Box 3"/>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w14:anchorId="1FA9D5C6" id="Text Box 3" o:spid="_x0000_s1029" style="position:absolute;margin-left:0;margin-top:.05pt;width:21.9pt;height:10.4pt;z-index:-5033164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" filled="f" stroked="f">
              <v:textbox inset="0,0,0,0">
                <w:txbxContent>
                  <w:p w:rsidR="00171A05" w:rsidRDefault="00171A05">
                    <w:pPr>
                      <w:pStyle w:val="ab"/>
                      <w:rPr>
                        <w:color w:val="000000"/>
                      </w:rPr>
                    </w:pPr>
                  </w:p>
                </w:txbxContent>
              </v:textbox>
              <w10:wrap type="square" side="largest" anchorx="page"/>
            </v:rect>
          </w:pict>
        </mc:Fallback>
      </mc:AlternateContent>
    </w:r>
    <w:r>
      <w:rPr>
        <w:noProof/>
        <w:lang w:eastAsia="ru-RU"/>
      </w:rPr>
      <mc:AlternateContent>
        <mc:Choice Requires="wps">
          <w:drawing>
            <wp:anchor distT="0" distB="0" distL="0" distR="0" simplePos="0" relativeHeight="31" behindDoc="1" locked="0" layoutInCell="1" allowOverlap="1" wp14:anchorId="6F450FA8" wp14:editId="47768269">
              <wp:simplePos x="0" y="0"/>
              <wp:positionH relativeFrom="page">
                <wp:posOffset>0</wp:posOffset>
              </wp:positionH>
              <wp:positionV relativeFrom="paragraph">
                <wp:posOffset>159385</wp:posOffset>
              </wp:positionV>
              <wp:extent cx="278130" cy="132080"/>
              <wp:effectExtent l="0" t="0" r="0" b="0"/>
              <wp:wrapSquare wrapText="largest"/>
              <wp:docPr id="9" name="Text Box 4"/>
              <wp:cNvGraphicFramePr/>
              <a:graphic xmlns:a="http://schemas.openxmlformats.org/drawingml/2006/main">
                <a:graphicData uri="http://schemas.microsoft.com/office/word/2010/wordprocessingShape">
                  <wps:wsp>
                    <wps:cNvSpPr/>
                    <wps:spPr>
                      <a:xfrm>
                        <a:off x="0" y="0"/>
                        <a:ext cx="277560" cy="131400"/>
                      </a:xfrm>
                      <a:prstGeom prst="rect">
                        <a:avLst/>
                      </a:prstGeom>
                      <a:noFill/>
                      <a:ln>
                        <a:noFill/>
                      </a:ln>
                    </wps:spPr>
                    <wps:style>
                      <a:lnRef idx="0">
                        <a:scrgbClr r="0" g="0" b="0"/>
                      </a:lnRef>
                      <a:fillRef idx="0">
                        <a:scrgbClr r="0" g="0" b="0"/>
                      </a:fillRef>
                      <a:effectRef idx="0">
                        <a:scrgbClr r="0" g="0" b="0"/>
                      </a:effectRef>
                      <a:fontRef idx="minor"/>
                    </wps:style>
                    <wps:txbx>
                      <w:txbxContent>
                        <w:p w:rsidR="00171A05" w:rsidRDefault="00171A05">
                          <w:pPr>
                            <w:pStyle w:val="ab"/>
                            <w:rPr>
                              <w:color w:val="000000"/>
                            </w:rPr>
                          </w:pPr>
                        </w:p>
                      </w:txbxContent>
                    </wps:txbx>
                    <wps:bodyPr lIns="0" tIns="0" rIns="0" bIns="0">
                      <a:noAutofit/>
                    </wps:bodyPr>
                  </wps:wsp>
                </a:graphicData>
              </a:graphic>
            </wp:anchor>
          </w:drawing>
        </mc:Choice>
        <mc:Fallback>
          <w:pict>
            <v:rect w14:anchorId="6F450FA8" id="Text Box 4" o:spid="_x0000_s1030" style="position:absolute;margin-left:0;margin-top:12.55pt;width:21.9pt;height:10.4pt;z-index:-5033164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" filled="f" stroked="f">
              <v:textbox inset="0,0,0,0">
                <w:txbxContent>
                  <w:p w:rsidR="00171A05" w:rsidRDefault="00171A05">
                    <w:pPr>
                      <w:pStyle w:val="ab"/>
                      <w:rPr>
                        <w:color w:val="000000"/>
                      </w:rPr>
                    </w:pPr>
                  </w:p>
                </w:txbxContent>
              </v:textbox>
              <w10:wrap type="square" side="largest" anchorx="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A05" w:rsidRDefault="00171A05">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301"/>
    <w:multiLevelType w:val="multilevel"/>
    <w:tmpl w:val="5ABEA08E"/>
    <w:lvl w:ilvl="0">
      <w:start w:val="1"/>
      <w:numFmt w:val="decimal"/>
      <w:lvlText w:val="%1."/>
      <w:lvlJc w:val="left"/>
      <w:pPr>
        <w:tabs>
          <w:tab w:val="num" w:pos="360"/>
        </w:tabs>
        <w:ind w:left="360" w:hanging="360"/>
      </w:pPr>
      <w:rPr>
        <w:rFonts w:ascii="Times New Roman" w:eastAsia="Times New Roman" w:hAnsi="Times New Roman" w:cs="Times New Roman"/>
        <w:b w:val="0"/>
        <w:bCs w:val="0"/>
        <w:sz w:val="28"/>
      </w:rPr>
    </w:lvl>
    <w:lvl w:ilvl="1">
      <w:start w:val="1"/>
      <w:numFmt w:val="lowerLetter"/>
      <w:lvlText w:val="%2."/>
      <w:lvlJc w:val="left"/>
      <w:pPr>
        <w:tabs>
          <w:tab w:val="num" w:pos="229"/>
        </w:tabs>
        <w:ind w:left="229" w:hanging="360"/>
      </w:pPr>
      <w:rPr>
        <w:rFonts w:cs="Times New Roman"/>
      </w:rPr>
    </w:lvl>
    <w:lvl w:ilvl="2">
      <w:start w:val="1"/>
      <w:numFmt w:val="lowerRoman"/>
      <w:lvlText w:val="%3."/>
      <w:lvlJc w:val="right"/>
      <w:pPr>
        <w:tabs>
          <w:tab w:val="num" w:pos="949"/>
        </w:tabs>
        <w:ind w:left="949" w:hanging="180"/>
      </w:pPr>
      <w:rPr>
        <w:rFonts w:cs="Times New Roman"/>
      </w:rPr>
    </w:lvl>
    <w:lvl w:ilvl="3">
      <w:start w:val="1"/>
      <w:numFmt w:val="decimal"/>
      <w:lvlText w:val="%4."/>
      <w:lvlJc w:val="left"/>
      <w:pPr>
        <w:tabs>
          <w:tab w:val="num" w:pos="1669"/>
        </w:tabs>
        <w:ind w:left="1669" w:hanging="360"/>
      </w:pPr>
      <w:rPr>
        <w:rFonts w:cs="Times New Roman"/>
      </w:rPr>
    </w:lvl>
    <w:lvl w:ilvl="4">
      <w:start w:val="1"/>
      <w:numFmt w:val="lowerLetter"/>
      <w:lvlText w:val="%5."/>
      <w:lvlJc w:val="left"/>
      <w:pPr>
        <w:tabs>
          <w:tab w:val="num" w:pos="2389"/>
        </w:tabs>
        <w:ind w:left="2389" w:hanging="360"/>
      </w:pPr>
      <w:rPr>
        <w:rFonts w:cs="Times New Roman"/>
      </w:rPr>
    </w:lvl>
    <w:lvl w:ilvl="5">
      <w:start w:val="1"/>
      <w:numFmt w:val="lowerRoman"/>
      <w:lvlText w:val="%6."/>
      <w:lvlJc w:val="right"/>
      <w:pPr>
        <w:tabs>
          <w:tab w:val="num" w:pos="3109"/>
        </w:tabs>
        <w:ind w:left="3109" w:hanging="180"/>
      </w:pPr>
      <w:rPr>
        <w:rFonts w:cs="Times New Roman"/>
      </w:rPr>
    </w:lvl>
    <w:lvl w:ilvl="6">
      <w:start w:val="1"/>
      <w:numFmt w:val="decimal"/>
      <w:lvlText w:val="%7."/>
      <w:lvlJc w:val="left"/>
      <w:pPr>
        <w:tabs>
          <w:tab w:val="num" w:pos="3829"/>
        </w:tabs>
        <w:ind w:left="3829" w:hanging="360"/>
      </w:pPr>
      <w:rPr>
        <w:rFonts w:cs="Times New Roman"/>
      </w:rPr>
    </w:lvl>
    <w:lvl w:ilvl="7">
      <w:start w:val="1"/>
      <w:numFmt w:val="lowerLetter"/>
      <w:lvlText w:val="%8."/>
      <w:lvlJc w:val="left"/>
      <w:pPr>
        <w:tabs>
          <w:tab w:val="num" w:pos="4549"/>
        </w:tabs>
        <w:ind w:left="4549" w:hanging="360"/>
      </w:pPr>
      <w:rPr>
        <w:rFonts w:cs="Times New Roman"/>
      </w:rPr>
    </w:lvl>
    <w:lvl w:ilvl="8">
      <w:start w:val="1"/>
      <w:numFmt w:val="lowerRoman"/>
      <w:lvlText w:val="%9."/>
      <w:lvlJc w:val="right"/>
      <w:pPr>
        <w:tabs>
          <w:tab w:val="num" w:pos="5269"/>
        </w:tabs>
        <w:ind w:left="5269" w:hanging="180"/>
      </w:pPr>
      <w:rPr>
        <w:rFonts w:cs="Times New Roman"/>
      </w:rPr>
    </w:lvl>
  </w:abstractNum>
  <w:abstractNum w:abstractNumId="1" w15:restartNumberingAfterBreak="0">
    <w:nsid w:val="09A000D4"/>
    <w:multiLevelType w:val="multilevel"/>
    <w:tmpl w:val="F5C09124"/>
    <w:lvl w:ilvl="0">
      <w:start w:val="1"/>
      <w:numFmt w:val="none"/>
      <w:suff w:val="nothing"/>
      <w:lvlText w:val=""/>
      <w:lvlJc w:val="left"/>
      <w:pPr>
        <w:ind w:left="0" w:firstLine="0"/>
      </w:pPr>
      <w:rPr>
        <w:rFonts w:ascii="Times New Roman" w:hAnsi="Times New Roman" w:cs="Symbol"/>
        <w:sz w:val="24"/>
      </w:rPr>
    </w:lvl>
    <w:lvl w:ilvl="1">
      <w:start w:val="1"/>
      <w:numFmt w:val="none"/>
      <w:suff w:val="nothing"/>
      <w:lvlText w:val=""/>
      <w:lvlJc w:val="left"/>
      <w:pPr>
        <w:ind w:left="0" w:firstLine="0"/>
      </w:pPr>
      <w:rPr>
        <w:rFonts w:cs="Courier New"/>
      </w:rPr>
    </w:lvl>
    <w:lvl w:ilvl="2">
      <w:start w:val="1"/>
      <w:numFmt w:val="none"/>
      <w:suff w:val="nothing"/>
      <w:lvlText w:val=""/>
      <w:lvlJc w:val="left"/>
      <w:pPr>
        <w:ind w:left="0" w:firstLine="0"/>
      </w:pPr>
      <w:rPr>
        <w:rFonts w:cs="Wingdings"/>
      </w:r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B35035"/>
    <w:multiLevelType w:val="multilevel"/>
    <w:tmpl w:val="AA2E44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B3E6D"/>
    <w:multiLevelType w:val="multilevel"/>
    <w:tmpl w:val="22A471BE"/>
    <w:lvl w:ilvl="0">
      <w:start w:val="1"/>
      <w:numFmt w:val="bullet"/>
      <w:lvlText w:val=""/>
      <w:lvlJc w:val="left"/>
      <w:pPr>
        <w:tabs>
          <w:tab w:val="num" w:pos="720"/>
        </w:tabs>
        <w:ind w:left="720" w:hanging="360"/>
      </w:pPr>
      <w:rPr>
        <w:rFonts w:ascii="Symbol" w:hAnsi="Symbol" w:cs="Symbol" w:hint="default"/>
        <w:b/>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1297453"/>
    <w:multiLevelType w:val="multilevel"/>
    <w:tmpl w:val="D72ADECE"/>
    <w:lvl w:ilvl="0">
      <w:start w:val="1"/>
      <w:numFmt w:val="decimal"/>
      <w:lvlText w:val="%1."/>
      <w:lvlJc w:val="left"/>
      <w:pPr>
        <w:tabs>
          <w:tab w:val="num" w:pos="360"/>
        </w:tabs>
        <w:ind w:left="360" w:hanging="360"/>
      </w:pPr>
      <w:rPr>
        <w:rFonts w:ascii="Times New Roman" w:eastAsia="Times New Roman" w:hAnsi="Times New Roman" w:cs="Times New Roman"/>
        <w:b/>
        <w:bCs w:val="0"/>
        <w:sz w:val="28"/>
      </w:rPr>
    </w:lvl>
    <w:lvl w:ilvl="1">
      <w:start w:val="1"/>
      <w:numFmt w:val="lowerLetter"/>
      <w:lvlText w:val="%2."/>
      <w:lvlJc w:val="left"/>
      <w:pPr>
        <w:tabs>
          <w:tab w:val="num" w:pos="229"/>
        </w:tabs>
        <w:ind w:left="229" w:hanging="360"/>
      </w:pPr>
      <w:rPr>
        <w:rFonts w:cs="Times New Roman"/>
      </w:rPr>
    </w:lvl>
    <w:lvl w:ilvl="2">
      <w:start w:val="1"/>
      <w:numFmt w:val="lowerRoman"/>
      <w:lvlText w:val="%3."/>
      <w:lvlJc w:val="right"/>
      <w:pPr>
        <w:tabs>
          <w:tab w:val="num" w:pos="949"/>
        </w:tabs>
        <w:ind w:left="949" w:hanging="180"/>
      </w:pPr>
      <w:rPr>
        <w:rFonts w:cs="Times New Roman"/>
      </w:rPr>
    </w:lvl>
    <w:lvl w:ilvl="3">
      <w:start w:val="1"/>
      <w:numFmt w:val="decimal"/>
      <w:lvlText w:val="%4."/>
      <w:lvlJc w:val="left"/>
      <w:pPr>
        <w:tabs>
          <w:tab w:val="num" w:pos="1669"/>
        </w:tabs>
        <w:ind w:left="1669" w:hanging="360"/>
      </w:pPr>
      <w:rPr>
        <w:rFonts w:cs="Times New Roman"/>
      </w:rPr>
    </w:lvl>
    <w:lvl w:ilvl="4">
      <w:start w:val="1"/>
      <w:numFmt w:val="lowerLetter"/>
      <w:lvlText w:val="%5."/>
      <w:lvlJc w:val="left"/>
      <w:pPr>
        <w:tabs>
          <w:tab w:val="num" w:pos="2389"/>
        </w:tabs>
        <w:ind w:left="2389" w:hanging="360"/>
      </w:pPr>
      <w:rPr>
        <w:rFonts w:cs="Times New Roman"/>
      </w:rPr>
    </w:lvl>
    <w:lvl w:ilvl="5">
      <w:start w:val="1"/>
      <w:numFmt w:val="lowerRoman"/>
      <w:lvlText w:val="%6."/>
      <w:lvlJc w:val="right"/>
      <w:pPr>
        <w:tabs>
          <w:tab w:val="num" w:pos="3109"/>
        </w:tabs>
        <w:ind w:left="3109" w:hanging="180"/>
      </w:pPr>
      <w:rPr>
        <w:rFonts w:cs="Times New Roman"/>
      </w:rPr>
    </w:lvl>
    <w:lvl w:ilvl="6">
      <w:start w:val="1"/>
      <w:numFmt w:val="decimal"/>
      <w:lvlText w:val="%7."/>
      <w:lvlJc w:val="left"/>
      <w:pPr>
        <w:tabs>
          <w:tab w:val="num" w:pos="3829"/>
        </w:tabs>
        <w:ind w:left="3829" w:hanging="360"/>
      </w:pPr>
      <w:rPr>
        <w:rFonts w:cs="Times New Roman"/>
      </w:rPr>
    </w:lvl>
    <w:lvl w:ilvl="7">
      <w:start w:val="1"/>
      <w:numFmt w:val="lowerLetter"/>
      <w:lvlText w:val="%8."/>
      <w:lvlJc w:val="left"/>
      <w:pPr>
        <w:tabs>
          <w:tab w:val="num" w:pos="4549"/>
        </w:tabs>
        <w:ind w:left="4549" w:hanging="360"/>
      </w:pPr>
      <w:rPr>
        <w:rFonts w:cs="Times New Roman"/>
      </w:rPr>
    </w:lvl>
    <w:lvl w:ilvl="8">
      <w:start w:val="1"/>
      <w:numFmt w:val="lowerRoman"/>
      <w:lvlText w:val="%9."/>
      <w:lvlJc w:val="right"/>
      <w:pPr>
        <w:tabs>
          <w:tab w:val="num" w:pos="5269"/>
        </w:tabs>
        <w:ind w:left="5269" w:hanging="180"/>
      </w:pPr>
      <w:rPr>
        <w:rFonts w:cs="Times New Roman"/>
      </w:rPr>
    </w:lvl>
  </w:abstractNum>
  <w:abstractNum w:abstractNumId="5" w15:restartNumberingAfterBreak="0">
    <w:nsid w:val="23467258"/>
    <w:multiLevelType w:val="multilevel"/>
    <w:tmpl w:val="C440709C"/>
    <w:lvl w:ilvl="0">
      <w:start w:val="1"/>
      <w:numFmt w:val="decimal"/>
      <w:lvlText w:val="%1."/>
      <w:lvlJc w:val="left"/>
      <w:pPr>
        <w:ind w:left="1069" w:hanging="360"/>
      </w:pPr>
      <w:rPr>
        <w:rFonts w:ascii="Times New Roman" w:eastAsia="Times New Roman" w:hAnsi="Times New Roman" w:cs="Calibri"/>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5130114"/>
    <w:multiLevelType w:val="multilevel"/>
    <w:tmpl w:val="FA54EF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1B25E2"/>
    <w:multiLevelType w:val="multilevel"/>
    <w:tmpl w:val="1EBA20B8"/>
    <w:lvl w:ilvl="0">
      <w:start w:val="1"/>
      <w:numFmt w:val="decimal"/>
      <w:lvlText w:val="%1."/>
      <w:lvlJc w:val="left"/>
      <w:pPr>
        <w:ind w:left="1125" w:hanging="765"/>
      </w:pPr>
      <w:rPr>
        <w:rFonts w:ascii="Times New Roman" w:eastAsia="Times New Roman" w:hAnsi="Times New Roman" w:cs="Times New Roman"/>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B0D4E9F"/>
    <w:multiLevelType w:val="multilevel"/>
    <w:tmpl w:val="D73EF156"/>
    <w:lvl w:ilvl="0">
      <w:start w:val="1"/>
      <w:numFmt w:val="decimal"/>
      <w:lvlText w:val="%1."/>
      <w:lvlJc w:val="left"/>
      <w:pPr>
        <w:ind w:left="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D51481B"/>
    <w:multiLevelType w:val="multilevel"/>
    <w:tmpl w:val="D83609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0E7D70"/>
    <w:multiLevelType w:val="multilevel"/>
    <w:tmpl w:val="FDB21E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83168AC"/>
    <w:multiLevelType w:val="multilevel"/>
    <w:tmpl w:val="B296A4B0"/>
    <w:lvl w:ilvl="0">
      <w:start w:val="1"/>
      <w:numFmt w:val="bullet"/>
      <w:lvlText w:val=""/>
      <w:lvlJc w:val="left"/>
      <w:pPr>
        <w:ind w:left="720" w:hanging="360"/>
      </w:pPr>
      <w:rPr>
        <w:rFonts w:ascii="Symbol" w:hAnsi="Symbol" w:cs="Symbol"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A7565BC"/>
    <w:multiLevelType w:val="multilevel"/>
    <w:tmpl w:val="55A29AA0"/>
    <w:lvl w:ilvl="0">
      <w:start w:val="1"/>
      <w:numFmt w:val="bullet"/>
      <w:lvlText w:val=""/>
      <w:lvlJc w:val="left"/>
      <w:pPr>
        <w:tabs>
          <w:tab w:val="num" w:pos="720"/>
        </w:tabs>
        <w:ind w:left="720" w:hanging="360"/>
      </w:pPr>
      <w:rPr>
        <w:rFonts w:ascii="Symbol" w:hAnsi="Symbol" w:cs="Symbol" w:hint="default"/>
        <w:b/>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C122BDB"/>
    <w:multiLevelType w:val="multilevel"/>
    <w:tmpl w:val="4F3AF8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CDF08C4"/>
    <w:multiLevelType w:val="multilevel"/>
    <w:tmpl w:val="F93C1928"/>
    <w:lvl w:ilvl="0">
      <w:start w:val="1"/>
      <w:numFmt w:val="decimal"/>
      <w:lvlText w:val="%1."/>
      <w:lvlJc w:val="left"/>
      <w:pPr>
        <w:tabs>
          <w:tab w:val="num" w:pos="502"/>
        </w:tabs>
        <w:ind w:left="502" w:hanging="360"/>
      </w:pPr>
      <w:rPr>
        <w:rFonts w:ascii="Times New Roman" w:eastAsia="Times New Roman" w:hAnsi="Times New Roman" w:cs="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F962BD8"/>
    <w:multiLevelType w:val="multilevel"/>
    <w:tmpl w:val="7CCE8D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F62CB"/>
    <w:multiLevelType w:val="multilevel"/>
    <w:tmpl w:val="81145A3A"/>
    <w:lvl w:ilvl="0">
      <w:start w:val="1"/>
      <w:numFmt w:val="bullet"/>
      <w:lvlText w:val=""/>
      <w:lvlJc w:val="left"/>
      <w:pPr>
        <w:tabs>
          <w:tab w:val="num" w:pos="720"/>
        </w:tabs>
        <w:ind w:left="720" w:hanging="360"/>
      </w:pPr>
      <w:rPr>
        <w:rFonts w:ascii="Symbol" w:hAnsi="Symbol" w:cs="Symbol" w:hint="default"/>
        <w:b/>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6F86DAC"/>
    <w:multiLevelType w:val="multilevel"/>
    <w:tmpl w:val="7F58E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3E61C6"/>
    <w:multiLevelType w:val="multilevel"/>
    <w:tmpl w:val="83BE72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6840B6"/>
    <w:multiLevelType w:val="multilevel"/>
    <w:tmpl w:val="70F268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7980181"/>
    <w:multiLevelType w:val="multilevel"/>
    <w:tmpl w:val="DF8693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0A83D5C"/>
    <w:multiLevelType w:val="multilevel"/>
    <w:tmpl w:val="632628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1731B71"/>
    <w:multiLevelType w:val="multilevel"/>
    <w:tmpl w:val="F6B89FE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3" w15:restartNumberingAfterBreak="0">
    <w:nsid w:val="752E2F0A"/>
    <w:multiLevelType w:val="multilevel"/>
    <w:tmpl w:val="BA4A50FA"/>
    <w:lvl w:ilvl="0">
      <w:start w:val="1"/>
      <w:numFmt w:val="bullet"/>
      <w:lvlText w:val=""/>
      <w:lvlJc w:val="left"/>
      <w:pPr>
        <w:tabs>
          <w:tab w:val="num" w:pos="720"/>
        </w:tabs>
        <w:ind w:left="720" w:hanging="360"/>
      </w:pPr>
      <w:rPr>
        <w:rFonts w:ascii="Symbol" w:hAnsi="Symbol" w:cs="Symbol" w:hint="default"/>
        <w:b/>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76475E4A"/>
    <w:multiLevelType w:val="multilevel"/>
    <w:tmpl w:val="13225F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3"/>
  </w:num>
  <w:num w:numId="3">
    <w:abstractNumId w:val="1"/>
  </w:num>
  <w:num w:numId="4">
    <w:abstractNumId w:val="14"/>
  </w:num>
  <w:num w:numId="5">
    <w:abstractNumId w:val="10"/>
  </w:num>
  <w:num w:numId="6">
    <w:abstractNumId w:val="12"/>
  </w:num>
  <w:num w:numId="7">
    <w:abstractNumId w:val="16"/>
  </w:num>
  <w:num w:numId="8">
    <w:abstractNumId w:val="23"/>
  </w:num>
  <w:num w:numId="9">
    <w:abstractNumId w:val="2"/>
  </w:num>
  <w:num w:numId="10">
    <w:abstractNumId w:val="20"/>
  </w:num>
  <w:num w:numId="11">
    <w:abstractNumId w:val="7"/>
  </w:num>
  <w:num w:numId="12">
    <w:abstractNumId w:val="13"/>
  </w:num>
  <w:num w:numId="13">
    <w:abstractNumId w:val="18"/>
  </w:num>
  <w:num w:numId="14">
    <w:abstractNumId w:val="21"/>
  </w:num>
  <w:num w:numId="15">
    <w:abstractNumId w:val="19"/>
  </w:num>
  <w:num w:numId="16">
    <w:abstractNumId w:val="6"/>
  </w:num>
  <w:num w:numId="17">
    <w:abstractNumId w:val="15"/>
  </w:num>
  <w:num w:numId="18">
    <w:abstractNumId w:val="9"/>
  </w:num>
  <w:num w:numId="19">
    <w:abstractNumId w:val="5"/>
  </w:num>
  <w:num w:numId="20">
    <w:abstractNumId w:val="11"/>
  </w:num>
  <w:num w:numId="21">
    <w:abstractNumId w:val="17"/>
  </w:num>
  <w:num w:numId="22">
    <w:abstractNumId w:val="24"/>
  </w:num>
  <w:num w:numId="23">
    <w:abstractNumId w:val="4"/>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808"/>
    <w:rsid w:val="000E3FD7"/>
    <w:rsid w:val="000E7A2E"/>
    <w:rsid w:val="00171A05"/>
    <w:rsid w:val="002005D8"/>
    <w:rsid w:val="003013C9"/>
    <w:rsid w:val="003333C9"/>
    <w:rsid w:val="003B15EF"/>
    <w:rsid w:val="0040208F"/>
    <w:rsid w:val="00471590"/>
    <w:rsid w:val="004B0217"/>
    <w:rsid w:val="004C2FFF"/>
    <w:rsid w:val="00531E1F"/>
    <w:rsid w:val="00593AAE"/>
    <w:rsid w:val="005F7672"/>
    <w:rsid w:val="0064014E"/>
    <w:rsid w:val="006666BA"/>
    <w:rsid w:val="00670D3F"/>
    <w:rsid w:val="006716DC"/>
    <w:rsid w:val="006757FC"/>
    <w:rsid w:val="008574EA"/>
    <w:rsid w:val="008706F7"/>
    <w:rsid w:val="008B6845"/>
    <w:rsid w:val="008C0D74"/>
    <w:rsid w:val="009B4CC6"/>
    <w:rsid w:val="00A248AF"/>
    <w:rsid w:val="00A32808"/>
    <w:rsid w:val="00A35F21"/>
    <w:rsid w:val="00A56503"/>
    <w:rsid w:val="00AD40BF"/>
    <w:rsid w:val="00B545BA"/>
    <w:rsid w:val="00B93DCB"/>
    <w:rsid w:val="00BB4FA7"/>
    <w:rsid w:val="00BC4A08"/>
    <w:rsid w:val="00C14008"/>
    <w:rsid w:val="00C24D80"/>
    <w:rsid w:val="00C74ABC"/>
    <w:rsid w:val="00CD17FE"/>
    <w:rsid w:val="00CE16AF"/>
    <w:rsid w:val="00D542F1"/>
    <w:rsid w:val="00F35824"/>
    <w:rsid w:val="00F7177A"/>
    <w:rsid w:val="00FA0B2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A5991"/>
  <w15:docId w15:val="{5A331A36-C0A9-4FB0-846D-3D53D188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06D"/>
    <w:pPr>
      <w:spacing w:after="160" w:line="259" w:lineRule="auto"/>
    </w:pPr>
    <w:rPr>
      <w:color w:val="00000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uiPriority w:val="99"/>
    <w:qFormat/>
    <w:rsid w:val="00444606"/>
    <w:rPr>
      <w:rFonts w:ascii="Times New Roman" w:eastAsia="Times New Roman" w:hAnsi="Times New Roman" w:cs="Times New Roman"/>
      <w:sz w:val="24"/>
      <w:szCs w:val="24"/>
      <w:lang w:eastAsia="zh-CN"/>
    </w:rPr>
  </w:style>
  <w:style w:type="character" w:customStyle="1" w:styleId="a4">
    <w:name w:val="Верхний колонтитул Знак"/>
    <w:basedOn w:val="a0"/>
    <w:qFormat/>
    <w:rsid w:val="00444606"/>
    <w:rPr>
      <w:rFonts w:ascii="Times New Roman" w:eastAsia="Times New Roman" w:hAnsi="Times New Roman" w:cs="Times New Roman"/>
      <w:sz w:val="24"/>
      <w:szCs w:val="24"/>
      <w:lang w:eastAsia="zh-CN"/>
    </w:rPr>
  </w:style>
  <w:style w:type="character" w:customStyle="1" w:styleId="a5">
    <w:name w:val="Основной текст Знак"/>
    <w:basedOn w:val="a0"/>
    <w:qFormat/>
    <w:rsid w:val="00416818"/>
    <w:rPr>
      <w:rFonts w:ascii="Times New Roman" w:eastAsia="Times New Roman" w:hAnsi="Times New Roman" w:cs="Times New Roman"/>
      <w:sz w:val="24"/>
      <w:szCs w:val="24"/>
      <w:lang w:eastAsia="zh-CN"/>
    </w:rPr>
  </w:style>
  <w:style w:type="character" w:customStyle="1" w:styleId="-">
    <w:name w:val="Интернет-ссылка"/>
    <w:rsid w:val="00416818"/>
    <w:rPr>
      <w:color w:val="0000FF"/>
      <w:u w:val="single"/>
    </w:rPr>
  </w:style>
  <w:style w:type="character" w:customStyle="1" w:styleId="ListLabel1">
    <w:name w:val="ListLabel 1"/>
    <w:qFormat/>
    <w:rPr>
      <w:rFonts w:ascii="Times New Roman" w:hAnsi="Times New Roman" w:cs="Symbol"/>
      <w:b/>
      <w:sz w:val="28"/>
      <w:szCs w:val="28"/>
    </w:rPr>
  </w:style>
  <w:style w:type="character" w:customStyle="1" w:styleId="ListLabel2">
    <w:name w:val="ListLabel 2"/>
    <w:qFormat/>
    <w:rPr>
      <w:rFonts w:ascii="Times New Roman" w:hAnsi="Times New Roman" w:cs="Symbol"/>
      <w:sz w:val="24"/>
    </w:rPr>
  </w:style>
  <w:style w:type="character" w:customStyle="1" w:styleId="ListLabel3">
    <w:name w:val="ListLabel 3"/>
    <w:qFormat/>
    <w:rPr>
      <w:rFonts w:cs="Courier New"/>
    </w:rPr>
  </w:style>
  <w:style w:type="character" w:customStyle="1" w:styleId="ListLabel4">
    <w:name w:val="ListLabel 4"/>
    <w:qFormat/>
    <w:rPr>
      <w:rFonts w:cs="Wingdings"/>
    </w:rPr>
  </w:style>
  <w:style w:type="character" w:customStyle="1" w:styleId="ListLabel5">
    <w:name w:val="ListLabel 5"/>
    <w:qFormat/>
    <w:rPr>
      <w:rFonts w:ascii="Times New Roman" w:eastAsia="Times New Roman" w:hAnsi="Times New Roman" w:cs="Times New Roman"/>
      <w:sz w:val="24"/>
      <w:szCs w:val="24"/>
    </w:rPr>
  </w:style>
  <w:style w:type="character" w:customStyle="1" w:styleId="ListLabel6">
    <w:name w:val="ListLabel 6"/>
    <w:qFormat/>
    <w:rPr>
      <w:rFonts w:ascii="Times New Roman" w:hAnsi="Times New Roman" w:cs="Symbol"/>
      <w:b/>
      <w:sz w:val="28"/>
    </w:rPr>
  </w:style>
  <w:style w:type="character" w:customStyle="1" w:styleId="ListLabel7">
    <w:name w:val="ListLabel 7"/>
    <w:qFormat/>
    <w:rPr>
      <w:rFonts w:ascii="Times New Roman" w:hAnsi="Times New Roman" w:cs="Symbol"/>
      <w:b/>
      <w:sz w:val="28"/>
    </w:rPr>
  </w:style>
  <w:style w:type="character" w:customStyle="1" w:styleId="ListLabel8">
    <w:name w:val="ListLabel 8"/>
    <w:qFormat/>
    <w:rPr>
      <w:rFonts w:ascii="Times New Roman" w:hAnsi="Times New Roman" w:cs="Symbol"/>
      <w:b/>
      <w:sz w:val="28"/>
    </w:rPr>
  </w:style>
  <w:style w:type="character" w:customStyle="1" w:styleId="ListLabel9">
    <w:name w:val="ListLabel 9"/>
    <w:qFormat/>
    <w:rPr>
      <w:rFonts w:ascii="Times New Roman" w:eastAsia="Times New Roman" w:hAnsi="Times New Roman" w:cs="Times New Roman"/>
      <w:sz w:val="24"/>
    </w:rPr>
  </w:style>
  <w:style w:type="character" w:customStyle="1" w:styleId="ListLabel10">
    <w:name w:val="ListLabel 10"/>
    <w:qFormat/>
    <w:rPr>
      <w:rFonts w:cs="Symbol"/>
      <w:b w:val="0"/>
      <w:caps/>
      <w:sz w:val="28"/>
      <w:szCs w:val="28"/>
    </w:rPr>
  </w:style>
  <w:style w:type="character" w:customStyle="1" w:styleId="ListLabel11">
    <w:name w:val="ListLabel 11"/>
    <w:qFormat/>
    <w:rPr>
      <w:rFonts w:ascii="Times New Roman" w:eastAsia="Times New Roman" w:hAnsi="Times New Roman" w:cs="Calibri"/>
      <w:sz w:val="28"/>
    </w:rPr>
  </w:style>
  <w:style w:type="character" w:customStyle="1" w:styleId="ListLabel12">
    <w:name w:val="ListLabel 12"/>
    <w:qFormat/>
    <w:rPr>
      <w:b/>
    </w:rPr>
  </w:style>
  <w:style w:type="character" w:customStyle="1" w:styleId="ListLabel13">
    <w:name w:val="ListLabel 13"/>
    <w:qFormat/>
    <w:rPr>
      <w:rFonts w:ascii="Times New Roman" w:hAnsi="Times New Roman" w:cs="Symbol"/>
      <w:b/>
      <w:sz w:val="28"/>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ascii="Times New Roman" w:eastAsia="Times New Roman" w:hAnsi="Times New Roman" w:cs="Times New Roman"/>
      <w:b w:val="0"/>
      <w:bCs w:val="0"/>
      <w:sz w:val="28"/>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eastAsia="Times New Roman"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ascii="Times New Roman" w:eastAsia="Calibri" w:hAnsi="Times New Roman"/>
      <w:b/>
      <w:sz w:val="28"/>
    </w:rPr>
  </w:style>
  <w:style w:type="character" w:customStyle="1" w:styleId="ListLabel36">
    <w:name w:val="ListLabel 36"/>
    <w:qFormat/>
    <w:rPr>
      <w:rFonts w:eastAsia="Times New Roman"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ascii="Times New Roman" w:eastAsia="Times New Roman" w:hAnsi="Times New Roman" w:cs="Times New Roman"/>
      <w:b w:val="0"/>
      <w:bCs w:val="0"/>
      <w:sz w:val="28"/>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ascii="Times New Roman" w:hAnsi="Times New Roman" w:cs="Symbol"/>
      <w:b/>
      <w:sz w:val="28"/>
      <w:szCs w:val="28"/>
    </w:rPr>
  </w:style>
  <w:style w:type="character" w:customStyle="1" w:styleId="ListLabel55">
    <w:name w:val="ListLabel 55"/>
    <w:qFormat/>
    <w:rPr>
      <w:rFonts w:ascii="Times New Roman" w:hAnsi="Times New Roman" w:cs="Symbol"/>
      <w:sz w:val="24"/>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ascii="Times New Roman" w:eastAsia="Times New Roman" w:hAnsi="Times New Roman" w:cs="Times New Roman"/>
      <w:sz w:val="24"/>
      <w:szCs w:val="24"/>
    </w:rPr>
  </w:style>
  <w:style w:type="character" w:customStyle="1" w:styleId="ListLabel59">
    <w:name w:val="ListLabel 59"/>
    <w:qFormat/>
    <w:rPr>
      <w:rFonts w:ascii="Times New Roman" w:hAnsi="Times New Roman" w:cs="Symbol"/>
      <w:b/>
      <w:sz w:val="28"/>
    </w:rPr>
  </w:style>
  <w:style w:type="character" w:customStyle="1" w:styleId="ListLabel60">
    <w:name w:val="ListLabel 60"/>
    <w:qFormat/>
    <w:rPr>
      <w:rFonts w:ascii="Times New Roman" w:hAnsi="Times New Roman" w:cs="Symbol"/>
      <w:b/>
      <w:sz w:val="28"/>
    </w:rPr>
  </w:style>
  <w:style w:type="character" w:customStyle="1" w:styleId="ListLabel61">
    <w:name w:val="ListLabel 61"/>
    <w:qFormat/>
    <w:rPr>
      <w:rFonts w:ascii="Times New Roman" w:hAnsi="Times New Roman" w:cs="Symbol"/>
      <w:b/>
      <w:sz w:val="28"/>
    </w:rPr>
  </w:style>
  <w:style w:type="character" w:customStyle="1" w:styleId="ListLabel62">
    <w:name w:val="ListLabel 62"/>
    <w:qFormat/>
    <w:rPr>
      <w:rFonts w:ascii="Times New Roman" w:eastAsia="Times New Roman" w:hAnsi="Times New Roman" w:cs="Times New Roman"/>
      <w:sz w:val="24"/>
    </w:rPr>
  </w:style>
  <w:style w:type="character" w:customStyle="1" w:styleId="ListLabel63">
    <w:name w:val="ListLabel 63"/>
    <w:qFormat/>
    <w:rPr>
      <w:rFonts w:ascii="Times New Roman" w:eastAsia="Times New Roman" w:hAnsi="Times New Roman" w:cs="Calibri"/>
      <w:sz w:val="28"/>
    </w:rPr>
  </w:style>
  <w:style w:type="character" w:customStyle="1" w:styleId="ListLabel64">
    <w:name w:val="ListLabel 64"/>
    <w:qFormat/>
    <w:rPr>
      <w:rFonts w:ascii="Times New Roman" w:hAnsi="Times New Roman" w:cs="Symbol"/>
      <w:b/>
      <w:sz w:val="28"/>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ascii="Times New Roman" w:eastAsia="Times New Roman" w:hAnsi="Times New Roman" w:cs="Times New Roman"/>
      <w:b/>
      <w:bCs w:val="0"/>
      <w:sz w:val="28"/>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eastAsia="Calibri"/>
      <w:b/>
      <w:sz w:val="28"/>
    </w:rPr>
  </w:style>
  <w:style w:type="character" w:customStyle="1" w:styleId="ListLabel83">
    <w:name w:val="ListLabel 83"/>
    <w:qFormat/>
    <w:rPr>
      <w:rFonts w:ascii="Times New Roman" w:eastAsia="Times New Roman" w:hAnsi="Times New Roman" w:cs="Times New Roman"/>
      <w:b w:val="0"/>
      <w:bCs w:val="0"/>
      <w:sz w:val="28"/>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paragraph" w:customStyle="1" w:styleId="1">
    <w:name w:val="Заголовок1"/>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416818"/>
    <w:pPr>
      <w:spacing w:after="0" w:line="240" w:lineRule="auto"/>
      <w:jc w:val="both"/>
    </w:pPr>
    <w:rPr>
      <w:rFonts w:ascii="Times New Roman" w:eastAsia="Times New Roman" w:hAnsi="Times New Roman" w:cs="Times New Roman"/>
      <w:sz w:val="24"/>
      <w:szCs w:val="24"/>
      <w:lang w:eastAsia="zh-CN"/>
    </w:rPr>
  </w:style>
  <w:style w:type="paragraph" w:styleId="a7">
    <w:name w:val="List"/>
    <w:basedOn w:val="a"/>
    <w:rsid w:val="00BB2831"/>
    <w:pPr>
      <w:suppressAutoHyphens/>
      <w:spacing w:after="0" w:line="240" w:lineRule="auto"/>
      <w:ind w:left="283" w:hanging="283"/>
    </w:pPr>
    <w:rPr>
      <w:rFonts w:ascii="Times New Roman" w:eastAsia="Times New Roman" w:hAnsi="Times New Roman" w:cs="Calibri"/>
      <w:sz w:val="24"/>
      <w:szCs w:val="24"/>
      <w:lang w:eastAsia="ar-SA"/>
    </w:rPr>
  </w:style>
  <w:style w:type="paragraph" w:styleId="a8">
    <w:name w:val="caption"/>
    <w:basedOn w:val="a"/>
    <w:qFormat/>
    <w:pPr>
      <w:suppressLineNumbers/>
      <w:spacing w:before="120" w:after="120"/>
    </w:pPr>
    <w:rPr>
      <w:rFonts w:cs="Lucida Sans"/>
      <w:i/>
      <w:iCs/>
      <w:sz w:val="24"/>
      <w:szCs w:val="24"/>
    </w:rPr>
  </w:style>
  <w:style w:type="paragraph" w:styleId="a9">
    <w:name w:val="index heading"/>
    <w:basedOn w:val="a"/>
    <w:qFormat/>
    <w:pPr>
      <w:suppressLineNumbers/>
    </w:pPr>
    <w:rPr>
      <w:rFonts w:cs="Lucida Sans"/>
    </w:rPr>
  </w:style>
  <w:style w:type="paragraph" w:styleId="aa">
    <w:name w:val="footer"/>
    <w:basedOn w:val="a"/>
    <w:uiPriority w:val="99"/>
    <w:rsid w:val="00444606"/>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paragraph" w:styleId="ab">
    <w:name w:val="header"/>
    <w:basedOn w:val="a"/>
    <w:rsid w:val="00444606"/>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paragraph" w:customStyle="1" w:styleId="10">
    <w:name w:val="Абзац списка1"/>
    <w:basedOn w:val="a"/>
    <w:qFormat/>
    <w:rsid w:val="00BB2831"/>
    <w:pPr>
      <w:suppressAutoHyphens/>
      <w:spacing w:after="0" w:line="240" w:lineRule="auto"/>
    </w:pPr>
    <w:rPr>
      <w:rFonts w:ascii="Times New Roman" w:eastAsia="Times New Roman" w:hAnsi="Times New Roman" w:cs="Calibri"/>
      <w:sz w:val="24"/>
      <w:szCs w:val="24"/>
      <w:lang w:eastAsia="ar-SA"/>
    </w:rPr>
  </w:style>
  <w:style w:type="paragraph" w:styleId="ac">
    <w:name w:val="List Paragraph"/>
    <w:basedOn w:val="a"/>
    <w:uiPriority w:val="34"/>
    <w:qFormat/>
    <w:rsid w:val="00452078"/>
    <w:pPr>
      <w:ind w:left="720"/>
      <w:contextualSpacing/>
    </w:pPr>
  </w:style>
  <w:style w:type="paragraph" w:customStyle="1" w:styleId="ad">
    <w:name w:val="Содержимое врезки"/>
    <w:basedOn w:val="a"/>
    <w:qFormat/>
  </w:style>
  <w:style w:type="paragraph" w:styleId="ae">
    <w:name w:val="No Spacing"/>
    <w:uiPriority w:val="1"/>
    <w:qFormat/>
    <w:rsid w:val="00C14008"/>
    <w:rPr>
      <w:sz w:val="22"/>
    </w:rPr>
  </w:style>
  <w:style w:type="paragraph" w:customStyle="1" w:styleId="31">
    <w:name w:val="Основной текст с отступом 31"/>
    <w:basedOn w:val="a"/>
    <w:rsid w:val="0064014E"/>
    <w:pPr>
      <w:suppressAutoHyphens/>
      <w:spacing w:after="0" w:line="240" w:lineRule="auto"/>
      <w:ind w:firstLine="567"/>
      <w:jc w:val="both"/>
    </w:pPr>
    <w:rPr>
      <w:rFonts w:ascii="Times New Roman" w:eastAsia="Times New Roman" w:hAnsi="Times New Roman" w:cs="Times New Roman"/>
      <w:color w:val="auto"/>
      <w:kern w:val="1"/>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bokama.ru/myshop/227/227_01834_1.ht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bokama.ru/myshop/228/228_00882_1.htm" TargetMode="External"/><Relationship Id="rId2" Type="http://schemas.openxmlformats.org/officeDocument/2006/relationships/numbering" Target="numbering.xml"/><Relationship Id="rId16" Type="http://schemas.openxmlformats.org/officeDocument/2006/relationships/hyperlink" Target="http://bokama.ru/myshop/239/239_01598_1.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bokama.ru/myshop/238/238_01404_1.htm"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bokama.ru/myshop/243/243_01513_1.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bokama.ru/myshop/232/232_02183_1.ht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6B0EA-90DA-44C7-81BA-AB815268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40</Pages>
  <Words>8908</Words>
  <Characters>50781</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krd</dc:creator>
  <dc:description/>
  <cp:lastModifiedBy>Student</cp:lastModifiedBy>
  <cp:revision>77</cp:revision>
  <dcterms:created xsi:type="dcterms:W3CDTF">2016-02-03T09:20:00Z</dcterms:created>
  <dcterms:modified xsi:type="dcterms:W3CDTF">2023-10-04T10:41:00Z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